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A2E03" w:rsidP="00FA2E03" w:rsidRDefault="00FA2E03" w14:paraId="f648741" w14:textId="f648741">
      <w:pPr>
        <w:pStyle w:val="Bezproreda"/>
        <w:ind w:left="6372" w:firstLine="708"/>
        <w15:collapsed w:val="false"/>
        <w:rPr>
          <w:rFonts w:ascii="Arial" w:hAnsi="Arial" w:cs="Arial"/>
          <w:sz w:val="24"/>
          <w:szCs w:val="24"/>
        </w:rPr>
      </w:pPr>
      <w:r>
        <w:rPr>
          <w:rFonts w:ascii="Arial" w:hAnsi="Arial" w:cs="Arial"/>
          <w:sz w:val="24"/>
          <w:szCs w:val="24"/>
        </w:rPr>
        <w:t xml:space="preserve">1.St-113/2011 </w:t>
      </w:r>
    </w:p>
    <w:p w:rsidR="00FA2E03" w:rsidP="00FA2E03" w:rsidRDefault="00FA2E03">
      <w:pPr>
        <w:pStyle w:val="Bezproreda"/>
        <w:rPr>
          <w:rFonts w:ascii="Arial" w:hAnsi="Arial" w:cs="Arial"/>
          <w:sz w:val="24"/>
          <w:szCs w:val="24"/>
        </w:rPr>
      </w:pPr>
      <w:r>
        <w:rPr>
          <w:rFonts w:ascii="Arial" w:hAnsi="Arial" w:cs="Arial"/>
          <w:sz w:val="24"/>
          <w:szCs w:val="24"/>
        </w:rPr>
        <w:t>REPUBLIKA HRVATSKA</w:t>
      </w:r>
    </w:p>
    <w:p w:rsidR="00FA2E03" w:rsidP="00FA2E03" w:rsidRDefault="00FA2E03">
      <w:pPr>
        <w:pStyle w:val="Bezproreda"/>
        <w:rPr>
          <w:rFonts w:ascii="Arial" w:hAnsi="Arial" w:cs="Arial"/>
          <w:sz w:val="24"/>
          <w:szCs w:val="24"/>
        </w:rPr>
      </w:pPr>
      <w:r>
        <w:rPr>
          <w:rFonts w:ascii="Arial" w:hAnsi="Arial" w:cs="Arial"/>
          <w:sz w:val="24"/>
          <w:szCs w:val="24"/>
        </w:rPr>
        <w:t>TRGOVAČKI SUD U SPLITU</w:t>
      </w:r>
    </w:p>
    <w:p w:rsidR="00FA2E03" w:rsidP="00FA2E03" w:rsidRDefault="00FA2E03">
      <w:pPr>
        <w:pStyle w:val="Bezproreda"/>
        <w:rPr>
          <w:rFonts w:ascii="Arial" w:hAnsi="Arial" w:cs="Arial"/>
          <w:sz w:val="24"/>
          <w:szCs w:val="24"/>
        </w:rPr>
      </w:pPr>
      <w:r>
        <w:rPr>
          <w:rFonts w:ascii="Arial" w:hAnsi="Arial" w:cs="Arial"/>
          <w:sz w:val="24"/>
          <w:szCs w:val="24"/>
        </w:rPr>
        <w:t xml:space="preserve">Split, </w:t>
      </w:r>
      <w:proofErr w:type="spellStart"/>
      <w:r>
        <w:rPr>
          <w:rFonts w:ascii="Arial" w:hAnsi="Arial" w:cs="Arial"/>
          <w:sz w:val="24"/>
          <w:szCs w:val="24"/>
        </w:rPr>
        <w:t>Sukoišanska</w:t>
      </w:r>
      <w:proofErr w:type="spellEnd"/>
      <w:r>
        <w:rPr>
          <w:rFonts w:ascii="Arial" w:hAnsi="Arial" w:cs="Arial"/>
          <w:sz w:val="24"/>
          <w:szCs w:val="24"/>
        </w:rPr>
        <w:t xml:space="preserve"> br. 6</w:t>
      </w:r>
    </w:p>
    <w:p w:rsidR="00FA2E03" w:rsidP="00FA2E03" w:rsidRDefault="00FA2E03">
      <w:pPr>
        <w:pStyle w:val="Bezproreda"/>
        <w:rPr>
          <w:rFonts w:ascii="Arial" w:hAnsi="Arial" w:cs="Arial"/>
          <w:sz w:val="24"/>
          <w:szCs w:val="24"/>
        </w:rPr>
      </w:pPr>
    </w:p>
    <w:p w:rsidR="00FA2E03" w:rsidP="00FA2E03" w:rsidRDefault="00FA2E03">
      <w:pPr>
        <w:pStyle w:val="Bezproreda"/>
        <w:jc w:val="center"/>
        <w:rPr>
          <w:rFonts w:ascii="Arial" w:hAnsi="Arial" w:cs="Arial"/>
          <w:sz w:val="24"/>
          <w:szCs w:val="24"/>
        </w:rPr>
      </w:pPr>
      <w:r>
        <w:rPr>
          <w:rFonts w:ascii="Arial" w:hAnsi="Arial" w:cs="Arial"/>
          <w:sz w:val="24"/>
          <w:szCs w:val="24"/>
        </w:rPr>
        <w:t>Z A P I S N I K</w:t>
      </w:r>
    </w:p>
    <w:p w:rsidR="00FA2E03" w:rsidP="00FA2E03" w:rsidRDefault="00FA2E03">
      <w:pPr>
        <w:rPr>
          <w:rFonts w:ascii="Arial" w:hAnsi="Arial" w:cs="Arial"/>
          <w:b/>
          <w:szCs w:val="24"/>
        </w:rPr>
      </w:pPr>
    </w:p>
    <w:p w:rsidR="00FA2E03" w:rsidP="00FA2E03" w:rsidRDefault="00FA2E03">
      <w:pPr>
        <w:rPr>
          <w:rFonts w:ascii="Arial" w:hAnsi="Arial" w:cs="Arial"/>
          <w:szCs w:val="24"/>
        </w:rPr>
      </w:pPr>
      <w:r>
        <w:rPr>
          <w:rFonts w:ascii="Arial" w:hAnsi="Arial" w:cs="Arial"/>
          <w:szCs w:val="24"/>
        </w:rPr>
        <w:t xml:space="preserve">Sastavljen kod Trgovačkog  suda u Splitu, dana 25.ožujka 2022. s ročišta u stečajnom postupku nad dužnikom  </w:t>
      </w:r>
      <w:r w:rsidRPr="005B6EF0">
        <w:rPr>
          <w:rFonts w:ascii="Arial" w:hAnsi="Arial" w:cs="Arial"/>
        </w:rPr>
        <w:t>BRIST, d.o.o., u stečaju, Brist</w:t>
      </w:r>
      <w:r>
        <w:rPr>
          <w:rFonts w:ascii="Arial" w:hAnsi="Arial" w:cs="Arial"/>
        </w:rPr>
        <w:t>, Općina Gradac, OIB: 64900395736</w:t>
      </w:r>
      <w:r>
        <w:rPr>
          <w:rFonts w:ascii="Arial" w:hAnsi="Arial" w:cs="Arial"/>
          <w:szCs w:val="24"/>
        </w:rPr>
        <w:t xml:space="preserve">,   </w:t>
      </w:r>
    </w:p>
    <w:p w:rsidR="00FA2E03" w:rsidP="00FA2E03" w:rsidRDefault="00FA2E03">
      <w:pPr>
        <w:rPr>
          <w:rFonts w:ascii="Arial" w:hAnsi="Arial" w:cs="Arial"/>
          <w:szCs w:val="24"/>
        </w:rPr>
      </w:pPr>
    </w:p>
    <w:p w:rsidR="00FA2E03" w:rsidP="00FA2E03" w:rsidRDefault="00FA2E03">
      <w:pPr>
        <w:jc w:val="center"/>
        <w:rPr>
          <w:rFonts w:ascii="Arial" w:hAnsi="Arial" w:cs="Arial"/>
          <w:szCs w:val="24"/>
        </w:rPr>
      </w:pPr>
      <w:r>
        <w:rPr>
          <w:rFonts w:ascii="Arial" w:hAnsi="Arial" w:cs="Arial"/>
          <w:szCs w:val="24"/>
        </w:rPr>
        <w:t>SKUPŠTINA VJEROVNIKA</w:t>
      </w:r>
    </w:p>
    <w:p w:rsidR="00FA2E03" w:rsidP="00FA2E03" w:rsidRDefault="00FA2E03">
      <w:pPr>
        <w:rPr>
          <w:rFonts w:ascii="Arial" w:hAnsi="Arial" w:cs="Arial"/>
          <w:szCs w:val="24"/>
        </w:rPr>
      </w:pPr>
    </w:p>
    <w:p w:rsidR="00FA2E03" w:rsidP="00FA2E03" w:rsidRDefault="00FA2E03">
      <w:pPr>
        <w:rPr>
          <w:rFonts w:ascii="Arial" w:hAnsi="Arial" w:cs="Arial"/>
          <w:szCs w:val="24"/>
        </w:rPr>
      </w:pPr>
      <w:r>
        <w:rPr>
          <w:rFonts w:ascii="Arial" w:hAnsi="Arial" w:cs="Arial"/>
          <w:szCs w:val="24"/>
        </w:rPr>
        <w:t>Prisutni od suda:</w:t>
      </w:r>
    </w:p>
    <w:p w:rsidR="00FA2E03" w:rsidP="00FA2E03" w:rsidRDefault="00FA2E03">
      <w:pPr>
        <w:rPr>
          <w:rFonts w:ascii="Arial" w:hAnsi="Arial" w:cs="Arial"/>
          <w:szCs w:val="24"/>
        </w:rPr>
      </w:pPr>
      <w:r>
        <w:rPr>
          <w:rFonts w:ascii="Arial" w:hAnsi="Arial" w:cs="Arial"/>
          <w:szCs w:val="24"/>
        </w:rPr>
        <w:t>Velimir Vuković, stečajni sudac</w:t>
      </w:r>
    </w:p>
    <w:p w:rsidR="00FA2E03" w:rsidP="00FA2E03" w:rsidRDefault="00FA2E03">
      <w:pPr>
        <w:rPr>
          <w:rFonts w:ascii="Arial" w:hAnsi="Arial" w:cs="Arial"/>
          <w:szCs w:val="24"/>
        </w:rPr>
      </w:pPr>
      <w:r>
        <w:rPr>
          <w:rFonts w:ascii="Arial" w:hAnsi="Arial" w:cs="Arial"/>
          <w:szCs w:val="24"/>
        </w:rPr>
        <w:t>Sanja Periš, zapisničar</w:t>
      </w:r>
    </w:p>
    <w:p w:rsidR="00FA2E03" w:rsidP="00FA2E03" w:rsidRDefault="00FA2E03">
      <w:pPr>
        <w:jc w:val="center"/>
        <w:rPr>
          <w:rFonts w:ascii="Arial" w:hAnsi="Arial" w:cs="Arial"/>
          <w:szCs w:val="24"/>
        </w:rPr>
      </w:pPr>
      <w:r>
        <w:rPr>
          <w:rFonts w:ascii="Arial" w:hAnsi="Arial" w:cs="Arial"/>
          <w:szCs w:val="24"/>
        </w:rPr>
        <w:t xml:space="preserve">Početak u </w:t>
      </w:r>
      <w:r w:rsidR="00D653B2">
        <w:rPr>
          <w:rFonts w:ascii="Arial" w:hAnsi="Arial" w:cs="Arial"/>
          <w:szCs w:val="24"/>
        </w:rPr>
        <w:t>9</w:t>
      </w:r>
      <w:r>
        <w:rPr>
          <w:rFonts w:ascii="Arial" w:hAnsi="Arial" w:cs="Arial"/>
          <w:szCs w:val="24"/>
        </w:rPr>
        <w:t>,30 sati.</w:t>
      </w:r>
    </w:p>
    <w:p w:rsidR="00FA2E03" w:rsidP="00FA2E03" w:rsidRDefault="00FA2E03">
      <w:pPr>
        <w:pStyle w:val="Bezproreda"/>
        <w:jc w:val="center"/>
        <w:rPr>
          <w:rFonts w:ascii="Arial" w:hAnsi="Arial" w:cs="Arial"/>
          <w:sz w:val="24"/>
          <w:szCs w:val="24"/>
        </w:rPr>
      </w:pPr>
    </w:p>
    <w:p w:rsidR="00FA2E03" w:rsidP="00FA2E03" w:rsidRDefault="00FA2E03">
      <w:pPr>
        <w:pStyle w:val="Bezproreda"/>
        <w:rPr>
          <w:rFonts w:ascii="Arial" w:hAnsi="Arial" w:cs="Arial"/>
          <w:sz w:val="24"/>
          <w:szCs w:val="24"/>
        </w:rPr>
      </w:pPr>
    </w:p>
    <w:p w:rsidR="00FA2E03" w:rsidP="00FA2E03" w:rsidRDefault="00FA2E03">
      <w:pPr>
        <w:pStyle w:val="Bezproreda"/>
        <w:rPr>
          <w:rFonts w:ascii="Arial" w:hAnsi="Arial" w:cs="Arial"/>
          <w:sz w:val="24"/>
          <w:szCs w:val="24"/>
        </w:rPr>
      </w:pPr>
      <w:r>
        <w:rPr>
          <w:rFonts w:ascii="Arial" w:hAnsi="Arial" w:cs="Arial"/>
          <w:sz w:val="24"/>
          <w:szCs w:val="24"/>
        </w:rPr>
        <w:t>Utvrđuje se da su pristupili:</w:t>
      </w:r>
    </w:p>
    <w:p w:rsidR="00FA2E03" w:rsidP="00FA2E03" w:rsidRDefault="00FA2E03">
      <w:pPr>
        <w:pStyle w:val="Bezproreda"/>
        <w:rPr>
          <w:rFonts w:ascii="Arial" w:hAnsi="Arial" w:cs="Arial"/>
          <w:sz w:val="24"/>
          <w:szCs w:val="24"/>
        </w:rPr>
      </w:pPr>
    </w:p>
    <w:p w:rsidR="00FA2E03" w:rsidP="00FA2E03" w:rsidRDefault="00FA2E03">
      <w:pPr>
        <w:pStyle w:val="Bezproreda"/>
        <w:rPr>
          <w:rFonts w:ascii="Arial" w:hAnsi="Arial" w:cs="Arial"/>
          <w:sz w:val="24"/>
          <w:szCs w:val="24"/>
        </w:rPr>
      </w:pPr>
      <w:r>
        <w:rPr>
          <w:rFonts w:ascii="Arial" w:hAnsi="Arial" w:cs="Arial"/>
          <w:sz w:val="24"/>
          <w:szCs w:val="24"/>
        </w:rPr>
        <w:t>Za dužnika: stečajni upravitelj Jozo Bagarić</w:t>
      </w:r>
    </w:p>
    <w:p w:rsidR="00FA2E03" w:rsidP="00FA2E03" w:rsidRDefault="00FA2E03">
      <w:pPr>
        <w:pStyle w:val="Bezproreda"/>
        <w:rPr>
          <w:rFonts w:ascii="Arial" w:hAnsi="Arial" w:cs="Arial"/>
          <w:sz w:val="24"/>
          <w:szCs w:val="24"/>
        </w:rPr>
      </w:pPr>
    </w:p>
    <w:p w:rsidR="00FA2E03" w:rsidP="00FA2E03" w:rsidRDefault="00FA2E03">
      <w:pPr>
        <w:rPr>
          <w:rFonts w:ascii="Arial" w:hAnsi="Arial" w:cs="Arial"/>
          <w:szCs w:val="24"/>
        </w:rPr>
      </w:pPr>
      <w:r>
        <w:rPr>
          <w:rFonts w:ascii="Arial" w:hAnsi="Arial" w:cs="Arial"/>
          <w:szCs w:val="24"/>
        </w:rPr>
        <w:t>Vjerovnik: Republika Hrvatska zastupana po Jasmini Dvornik, zamjenici u ŽDO Split</w:t>
      </w:r>
    </w:p>
    <w:p w:rsidR="00FA2E03" w:rsidP="00FA2E03" w:rsidRDefault="00FA2E03">
      <w:pPr>
        <w:rPr>
          <w:rFonts w:ascii="Arial" w:hAnsi="Arial" w:cs="Arial"/>
        </w:rPr>
      </w:pPr>
      <w:r>
        <w:rPr>
          <w:rFonts w:ascii="Arial" w:hAnsi="Arial" w:cs="Arial"/>
          <w:szCs w:val="24"/>
        </w:rPr>
        <w:t xml:space="preserve">Vjerovnik: </w:t>
      </w:r>
      <w:r w:rsidR="005712B3">
        <w:rPr>
          <w:rFonts w:ascii="Arial" w:hAnsi="Arial" w:cs="Arial"/>
        </w:rPr>
        <w:t>Boris</w:t>
      </w:r>
      <w:r w:rsidRPr="00417226">
        <w:rPr>
          <w:rFonts w:ascii="Arial" w:hAnsi="Arial" w:cs="Arial"/>
        </w:rPr>
        <w:t xml:space="preserve"> </w:t>
      </w:r>
      <w:proofErr w:type="spellStart"/>
      <w:r w:rsidRPr="00417226">
        <w:rPr>
          <w:rFonts w:ascii="Arial" w:hAnsi="Arial" w:cs="Arial"/>
        </w:rPr>
        <w:t>Malić</w:t>
      </w:r>
      <w:proofErr w:type="spellEnd"/>
      <w:r w:rsidRPr="00417226">
        <w:rPr>
          <w:rFonts w:ascii="Arial" w:hAnsi="Arial" w:cs="Arial"/>
        </w:rPr>
        <w:t xml:space="preserve">, </w:t>
      </w:r>
      <w:proofErr w:type="spellStart"/>
      <w:r w:rsidRPr="00417226">
        <w:rPr>
          <w:rFonts w:ascii="Arial" w:hAnsi="Arial" w:cs="Arial"/>
        </w:rPr>
        <w:t>vl</w:t>
      </w:r>
      <w:proofErr w:type="spellEnd"/>
      <w:r w:rsidRPr="00417226">
        <w:rPr>
          <w:rFonts w:ascii="Arial" w:hAnsi="Arial" w:cs="Arial"/>
        </w:rPr>
        <w:t>. obrta OTIUM iz Brista</w:t>
      </w:r>
      <w:r>
        <w:rPr>
          <w:rFonts w:ascii="Arial" w:hAnsi="Arial" w:cs="Arial"/>
        </w:rPr>
        <w:t>, osobno</w:t>
      </w:r>
      <w:r w:rsidR="00C76C77">
        <w:rPr>
          <w:rFonts w:ascii="Arial" w:hAnsi="Arial" w:cs="Arial"/>
        </w:rPr>
        <w:t xml:space="preserve"> zajedno s punomoćnikom Vladimirom </w:t>
      </w:r>
      <w:proofErr w:type="spellStart"/>
      <w:r w:rsidR="00C76C77">
        <w:rPr>
          <w:rFonts w:ascii="Arial" w:hAnsi="Arial" w:cs="Arial"/>
        </w:rPr>
        <w:t>Treščec</w:t>
      </w:r>
      <w:proofErr w:type="spellEnd"/>
      <w:r w:rsidR="00C76C77">
        <w:rPr>
          <w:rFonts w:ascii="Arial" w:hAnsi="Arial" w:cs="Arial"/>
        </w:rPr>
        <w:t>, odvjetnik u Zagrebu, punomoć prilaže</w:t>
      </w:r>
    </w:p>
    <w:p w:rsidR="00C76C77" w:rsidP="00FA2E03" w:rsidRDefault="00C76C77">
      <w:pPr>
        <w:rPr>
          <w:rFonts w:ascii="Arial" w:hAnsi="Arial" w:cs="Arial"/>
        </w:rPr>
      </w:pPr>
    </w:p>
    <w:p w:rsidR="00C76C77" w:rsidP="00FA2E03" w:rsidRDefault="00C76C77">
      <w:pPr>
        <w:rPr>
          <w:rFonts w:ascii="Arial" w:hAnsi="Arial" w:cs="Arial"/>
          <w:szCs w:val="24"/>
        </w:rPr>
      </w:pPr>
      <w:r>
        <w:rPr>
          <w:rFonts w:ascii="Arial" w:hAnsi="Arial" w:cs="Arial"/>
        </w:rPr>
        <w:t>Ostali prisutni: odvjetnik Dubravko Arapović, punomoćnik stečajnog dužnika</w:t>
      </w:r>
    </w:p>
    <w:p w:rsidR="00FA2E03" w:rsidP="00FA2E03" w:rsidRDefault="00FA2E03">
      <w:pPr>
        <w:ind w:left="360"/>
        <w:jc w:val="both"/>
        <w:rPr>
          <w:rFonts w:ascii="Arial" w:hAnsi="Arial" w:cs="Arial"/>
          <w:szCs w:val="24"/>
        </w:rPr>
      </w:pPr>
    </w:p>
    <w:p w:rsidR="00FA2E03" w:rsidP="00FA2E03" w:rsidRDefault="00FA2E03">
      <w:pPr>
        <w:ind w:firstLine="708"/>
        <w:rPr>
          <w:rFonts w:ascii="Arial" w:hAnsi="Arial" w:cs="Arial"/>
          <w:szCs w:val="24"/>
        </w:rPr>
      </w:pPr>
      <w:r>
        <w:rPr>
          <w:rFonts w:ascii="Arial" w:hAnsi="Arial" w:cs="Arial"/>
          <w:szCs w:val="24"/>
        </w:rPr>
        <w:t>Utvrđuje se da je stečajni upravitelj u podnesku od 24.veljače 2022. predložio sudu sazivanje skupštine vjerovnika radi donošenja odluka u ovom stečajnom postupku dnevnom redu navedenom u rješenju od 24.2. 2022.</w:t>
      </w:r>
    </w:p>
    <w:p w:rsidR="00FA2E03" w:rsidP="00FA2E03" w:rsidRDefault="00FA2E03">
      <w:pPr>
        <w:ind w:left="360"/>
        <w:jc w:val="both"/>
        <w:rPr>
          <w:rFonts w:ascii="Arial" w:hAnsi="Arial" w:cs="Arial"/>
          <w:szCs w:val="24"/>
        </w:rPr>
      </w:pPr>
    </w:p>
    <w:p w:rsidR="00FA2E03" w:rsidP="00FA2E03" w:rsidRDefault="00FA2E03">
      <w:pPr>
        <w:spacing w:before="200"/>
        <w:ind w:firstLine="708"/>
        <w:jc w:val="both"/>
        <w:rPr>
          <w:rFonts w:ascii="Arial" w:hAnsi="Arial" w:eastAsia="Times New Roman" w:cs="Arial"/>
          <w:szCs w:val="24"/>
        </w:rPr>
      </w:pPr>
      <w:r>
        <w:rPr>
          <w:rFonts w:ascii="Arial" w:hAnsi="Arial" w:eastAsia="Times New Roman" w:cs="Arial"/>
          <w:szCs w:val="24"/>
        </w:rPr>
        <w:t xml:space="preserve">Utvrđuje se da je rješenjem ovog suda poslovni broj 1.St-1133/2011 od 24. veljače 2022., stečajni sudac sazvao Skupštinu vjerovnika sa </w:t>
      </w:r>
    </w:p>
    <w:p w:rsidR="00FA2E03" w:rsidP="00FA2E03" w:rsidRDefault="00FA2E03">
      <w:pPr>
        <w:pStyle w:val="Naslov1"/>
        <w:rPr>
          <w:rFonts w:ascii="Arial" w:hAnsi="Arial" w:cs="Arial"/>
          <w:szCs w:val="24"/>
        </w:rPr>
      </w:pPr>
    </w:p>
    <w:p w:rsidR="00FA2E03" w:rsidP="00FA2E03" w:rsidRDefault="00FA2E03">
      <w:pPr>
        <w:pStyle w:val="Naslov1"/>
        <w:rPr>
          <w:rFonts w:ascii="Arial" w:hAnsi="Arial" w:cs="Arial"/>
          <w:b w:val="false"/>
          <w:szCs w:val="24"/>
        </w:rPr>
      </w:pPr>
      <w:r>
        <w:rPr>
          <w:rFonts w:ascii="Arial" w:hAnsi="Arial" w:cs="Arial"/>
          <w:b w:val="false"/>
          <w:szCs w:val="24"/>
        </w:rPr>
        <w:t>D n e v n i m  r e d o m</w:t>
      </w:r>
    </w:p>
    <w:p w:rsidR="00FA2E03" w:rsidP="00FA2E03" w:rsidRDefault="00FA2E03">
      <w:pPr>
        <w:rPr>
          <w:rFonts w:ascii="Arial" w:hAnsi="Arial" w:cs="Arial"/>
          <w:szCs w:val="24"/>
        </w:rPr>
      </w:pPr>
    </w:p>
    <w:p w:rsidRPr="005B6EF0" w:rsidR="00FA2E03" w:rsidP="00FA2E03" w:rsidRDefault="00FA2E03">
      <w:pPr>
        <w:autoSpaceDE w:val="false"/>
        <w:autoSpaceDN w:val="false"/>
        <w:adjustRightInd w:val="false"/>
        <w:ind w:firstLine="708"/>
        <w:rPr>
          <w:rFonts w:ascii="Arial" w:hAnsi="Arial" w:cs="Arial"/>
        </w:rPr>
      </w:pPr>
      <w:r w:rsidRPr="005B6EF0">
        <w:rPr>
          <w:rFonts w:ascii="Arial" w:hAnsi="Arial" w:cs="Arial"/>
        </w:rPr>
        <w:t>1. Izviješće stečajnog upravitelja o položaju stečajnog dužnika.</w:t>
      </w:r>
    </w:p>
    <w:p w:rsidRPr="005B6EF0" w:rsidR="00FA2E03" w:rsidP="00FA2E03" w:rsidRDefault="00FA2E03">
      <w:pPr>
        <w:autoSpaceDE w:val="false"/>
        <w:autoSpaceDN w:val="false"/>
        <w:adjustRightInd w:val="false"/>
        <w:ind w:firstLine="708"/>
        <w:rPr>
          <w:rFonts w:ascii="Arial" w:hAnsi="Arial" w:cs="Arial"/>
        </w:rPr>
      </w:pPr>
      <w:r w:rsidRPr="005B6EF0">
        <w:rPr>
          <w:rFonts w:ascii="Arial" w:hAnsi="Arial" w:cs="Arial"/>
        </w:rPr>
        <w:t>2. Odluka o zakupnini hotela Riva.</w:t>
      </w:r>
    </w:p>
    <w:p w:rsidRPr="005B6EF0" w:rsidR="00FA2E03" w:rsidP="00FA2E03" w:rsidRDefault="00FA2E03">
      <w:pPr>
        <w:ind w:firstLine="708"/>
        <w:rPr>
          <w:rFonts w:ascii="Arial" w:hAnsi="Arial" w:cs="Arial"/>
        </w:rPr>
      </w:pPr>
      <w:r w:rsidRPr="005B6EF0">
        <w:rPr>
          <w:rFonts w:ascii="Arial" w:hAnsi="Arial" w:cs="Arial"/>
        </w:rPr>
        <w:t>3. Odluka o daljnjem tijeku stečajnog postupka.</w:t>
      </w:r>
    </w:p>
    <w:p w:rsidR="00FA2E03" w:rsidP="00FA2E03" w:rsidRDefault="00FA2E03">
      <w:pPr>
        <w:jc w:val="both"/>
        <w:rPr>
          <w:rFonts w:ascii="Arial" w:hAnsi="Arial" w:cs="Arial"/>
          <w:szCs w:val="24"/>
        </w:rPr>
      </w:pPr>
    </w:p>
    <w:p w:rsidR="00FA2E03" w:rsidP="00FA2E03" w:rsidRDefault="00FA2E03">
      <w:pPr>
        <w:ind w:firstLine="708"/>
        <w:jc w:val="both"/>
        <w:rPr>
          <w:rFonts w:ascii="Arial" w:hAnsi="Arial" w:cs="Arial"/>
          <w:szCs w:val="24"/>
        </w:rPr>
      </w:pPr>
      <w:r>
        <w:rPr>
          <w:rFonts w:ascii="Arial" w:hAnsi="Arial" w:cs="Arial"/>
          <w:szCs w:val="24"/>
        </w:rPr>
        <w:t xml:space="preserve">Rješenje o sazivanju skupštine vjerovnika istaknuto na e-oglasnoj ploči suda dana 24. veljače 2022. </w:t>
      </w:r>
    </w:p>
    <w:p w:rsidR="00FA2E03" w:rsidP="00FA2E03" w:rsidRDefault="00FA2E03">
      <w:pPr>
        <w:ind w:firstLine="708"/>
        <w:jc w:val="both"/>
        <w:rPr>
          <w:rFonts w:ascii="Arial" w:hAnsi="Arial" w:cs="Arial"/>
          <w:szCs w:val="24"/>
        </w:rPr>
      </w:pPr>
    </w:p>
    <w:p w:rsidR="00FA2E03" w:rsidP="00FA2E03" w:rsidRDefault="00FA2E03">
      <w:pPr>
        <w:ind w:firstLine="708"/>
        <w:jc w:val="both"/>
        <w:rPr>
          <w:rFonts w:ascii="Arial" w:hAnsi="Arial" w:cs="Arial"/>
          <w:szCs w:val="24"/>
        </w:rPr>
      </w:pPr>
      <w:r>
        <w:rPr>
          <w:rFonts w:ascii="Arial" w:hAnsi="Arial" w:cs="Arial"/>
          <w:szCs w:val="24"/>
        </w:rPr>
        <w:t>Utvrđuje se da je stečajni upravitelj ovom sudu dana 4. ožujka 2022. podnio izvješće o tijeku stečajnog postupka i stanju stečajne mase s prijedlogom da vjerovnici na današnjoj skupštini odluče o predloženim odlukama.</w:t>
      </w:r>
    </w:p>
    <w:p w:rsidR="00FA2E03" w:rsidP="00FA2E03" w:rsidRDefault="00FA2E03">
      <w:pPr>
        <w:pStyle w:val="Bezproreda"/>
        <w:rPr>
          <w:rFonts w:ascii="Arial" w:hAnsi="Arial" w:cs="Arial"/>
          <w:sz w:val="24"/>
          <w:szCs w:val="24"/>
        </w:rPr>
      </w:pPr>
    </w:p>
    <w:p w:rsidR="00FA2E03" w:rsidP="00FA2E03" w:rsidRDefault="00FA2E03">
      <w:pPr>
        <w:ind w:firstLine="708"/>
        <w:rPr>
          <w:rFonts w:ascii="Arial" w:hAnsi="Arial" w:cs="Arial"/>
          <w:szCs w:val="24"/>
        </w:rPr>
      </w:pPr>
      <w:r>
        <w:rPr>
          <w:rFonts w:ascii="Arial" w:hAnsi="Arial" w:cs="Arial"/>
          <w:szCs w:val="24"/>
        </w:rPr>
        <w:lastRenderedPageBreak/>
        <w:t>Stečajni upravitelj izjavljuje kako predlaže da skupština vjerovnika na današnjem ročištu donese odluke koje su predložene u podnesku od 24. veljače 2022., nakon čega bi se pristupilo zaključenju stečajnog postupka nad ovim dužnikom te po provedenom brisanju dužnika iz sudskog registra,</w:t>
      </w:r>
      <w:r w:rsidR="00D653B2">
        <w:rPr>
          <w:rFonts w:ascii="Arial" w:hAnsi="Arial" w:cs="Arial"/>
          <w:szCs w:val="24"/>
        </w:rPr>
        <w:t xml:space="preserve"> </w:t>
      </w:r>
      <w:r w:rsidR="00F77A4E">
        <w:rPr>
          <w:rFonts w:ascii="Arial" w:hAnsi="Arial" w:cs="Arial"/>
          <w:szCs w:val="24"/>
        </w:rPr>
        <w:t xml:space="preserve">da se </w:t>
      </w:r>
      <w:r>
        <w:rPr>
          <w:rFonts w:ascii="Arial" w:hAnsi="Arial" w:cs="Arial"/>
          <w:szCs w:val="24"/>
        </w:rPr>
        <w:t>izvrši upis stečajne mase dužnika u sudski registar kako bi se dovršili sudski postupci u vezi utvrđivanja stečajne mase dužnika.</w:t>
      </w:r>
    </w:p>
    <w:p w:rsidR="00FA2E03" w:rsidP="00FA2E03" w:rsidRDefault="00FA2E03">
      <w:pPr>
        <w:ind w:firstLine="708"/>
        <w:rPr>
          <w:rFonts w:ascii="Arial" w:hAnsi="Arial" w:cs="Arial"/>
          <w:szCs w:val="24"/>
        </w:rPr>
      </w:pPr>
    </w:p>
    <w:p w:rsidR="00FA2E03" w:rsidP="00BC53D6" w:rsidRDefault="00FA2E03">
      <w:pPr>
        <w:ind w:firstLine="708"/>
        <w:jc w:val="both"/>
        <w:rPr>
          <w:rFonts w:ascii="Arial" w:hAnsi="Arial" w:cs="Arial"/>
          <w:szCs w:val="24"/>
        </w:rPr>
      </w:pPr>
      <w:r>
        <w:rPr>
          <w:rFonts w:ascii="Arial" w:hAnsi="Arial" w:cs="Arial"/>
          <w:szCs w:val="24"/>
        </w:rPr>
        <w:t xml:space="preserve">Punomoćnik vjerovnika </w:t>
      </w:r>
      <w:proofErr w:type="spellStart"/>
      <w:r>
        <w:rPr>
          <w:rFonts w:ascii="Arial" w:hAnsi="Arial" w:cs="Arial"/>
          <w:szCs w:val="24"/>
        </w:rPr>
        <w:t>z.z</w:t>
      </w:r>
      <w:proofErr w:type="spellEnd"/>
      <w:r>
        <w:rPr>
          <w:rFonts w:ascii="Arial" w:hAnsi="Arial" w:cs="Arial"/>
          <w:szCs w:val="24"/>
        </w:rPr>
        <w:t>. Republike Hrvatske</w:t>
      </w:r>
      <w:r w:rsidR="00D653B2">
        <w:rPr>
          <w:rFonts w:ascii="Arial" w:hAnsi="Arial" w:cs="Arial"/>
          <w:szCs w:val="24"/>
        </w:rPr>
        <w:t xml:space="preserve"> </w:t>
      </w:r>
      <w:r>
        <w:rPr>
          <w:rFonts w:ascii="Arial" w:hAnsi="Arial" w:cs="Arial"/>
          <w:szCs w:val="24"/>
        </w:rPr>
        <w:t>u svo</w:t>
      </w:r>
      <w:r w:rsidR="00C76C77">
        <w:rPr>
          <w:rFonts w:ascii="Arial" w:hAnsi="Arial" w:cs="Arial"/>
          <w:szCs w:val="24"/>
        </w:rPr>
        <w:t>m izjašnjenju</w:t>
      </w:r>
      <w:r>
        <w:rPr>
          <w:rFonts w:ascii="Arial" w:hAnsi="Arial" w:cs="Arial"/>
          <w:szCs w:val="24"/>
        </w:rPr>
        <w:t xml:space="preserve"> </w:t>
      </w:r>
      <w:r w:rsidR="00C76C77">
        <w:rPr>
          <w:rFonts w:ascii="Arial" w:hAnsi="Arial" w:cs="Arial"/>
          <w:szCs w:val="24"/>
        </w:rPr>
        <w:t xml:space="preserve">izjavljuje kako je ovaj vjerovnik suglasan da se </w:t>
      </w:r>
      <w:r w:rsidR="00D653B2">
        <w:rPr>
          <w:rFonts w:ascii="Arial" w:hAnsi="Arial" w:cs="Arial"/>
          <w:szCs w:val="24"/>
        </w:rPr>
        <w:t xml:space="preserve">su da su </w:t>
      </w:r>
      <w:r w:rsidR="00C76C77">
        <w:rPr>
          <w:rFonts w:ascii="Arial" w:hAnsi="Arial" w:cs="Arial"/>
          <w:szCs w:val="24"/>
        </w:rPr>
        <w:t>u ovom stečajnom postupku pristupi zaključenju stečaja, a nakon toga upiše stečajna masa iza stečajnog dužnika u sudski registar radi nastavka sudskog postupka u vezi utvrđivanja prava vlasništva nad hotelom Riva u Bristu, pa u slučaju uspjeha u sporu</w:t>
      </w:r>
      <w:r w:rsidR="00F77A4E">
        <w:rPr>
          <w:rFonts w:ascii="Arial" w:hAnsi="Arial" w:cs="Arial"/>
          <w:szCs w:val="24"/>
        </w:rPr>
        <w:t>,</w:t>
      </w:r>
      <w:r w:rsidR="00C76C77">
        <w:rPr>
          <w:rFonts w:ascii="Arial" w:hAnsi="Arial" w:cs="Arial"/>
          <w:szCs w:val="24"/>
        </w:rPr>
        <w:t xml:space="preserve"> pristupi naknadnoj diobi u ovom stečajnom postupku.  </w:t>
      </w:r>
    </w:p>
    <w:p w:rsidR="00C76C77" w:rsidP="00FA2E03" w:rsidRDefault="00C76C77">
      <w:pPr>
        <w:ind w:firstLine="708"/>
        <w:rPr>
          <w:rFonts w:ascii="Arial" w:hAnsi="Arial" w:cs="Arial"/>
          <w:szCs w:val="24"/>
        </w:rPr>
      </w:pPr>
    </w:p>
    <w:p w:rsidR="00C76C77" w:rsidP="00BC53D6" w:rsidRDefault="00C76C77">
      <w:pPr>
        <w:ind w:firstLine="708"/>
        <w:jc w:val="both"/>
        <w:rPr>
          <w:rFonts w:ascii="Arial" w:hAnsi="Arial" w:cs="Arial"/>
          <w:szCs w:val="24"/>
        </w:rPr>
      </w:pPr>
      <w:r>
        <w:rPr>
          <w:rFonts w:ascii="Arial" w:hAnsi="Arial" w:cs="Arial"/>
          <w:szCs w:val="24"/>
        </w:rPr>
        <w:t xml:space="preserve">Punomoćnik vjerovnika Borisa </w:t>
      </w:r>
      <w:proofErr w:type="spellStart"/>
      <w:r>
        <w:rPr>
          <w:rFonts w:ascii="Arial" w:hAnsi="Arial" w:cs="Arial"/>
          <w:szCs w:val="24"/>
        </w:rPr>
        <w:t>Malić</w:t>
      </w:r>
      <w:proofErr w:type="spellEnd"/>
      <w:r>
        <w:rPr>
          <w:rFonts w:ascii="Arial" w:hAnsi="Arial" w:cs="Arial"/>
          <w:szCs w:val="24"/>
        </w:rPr>
        <w:t>, prije sve</w:t>
      </w:r>
      <w:r w:rsidR="00F77A4E">
        <w:rPr>
          <w:rFonts w:ascii="Arial" w:hAnsi="Arial" w:cs="Arial"/>
          <w:szCs w:val="24"/>
        </w:rPr>
        <w:t>ga</w:t>
      </w:r>
      <w:r>
        <w:rPr>
          <w:rFonts w:ascii="Arial" w:hAnsi="Arial" w:cs="Arial"/>
          <w:szCs w:val="24"/>
        </w:rPr>
        <w:t xml:space="preserve"> u ovaj čas u sudski spis predaje izjavu o ustupu tražbine vjerovnika Stanka Klarić od 11. ožujka 2022. i vjerovnika Vezire Klarić, </w:t>
      </w:r>
      <w:proofErr w:type="spellStart"/>
      <w:r>
        <w:rPr>
          <w:rFonts w:ascii="Arial" w:hAnsi="Arial" w:cs="Arial"/>
          <w:szCs w:val="24"/>
        </w:rPr>
        <w:t>vl</w:t>
      </w:r>
      <w:proofErr w:type="spellEnd"/>
      <w:r>
        <w:rPr>
          <w:rFonts w:ascii="Arial" w:hAnsi="Arial" w:cs="Arial"/>
          <w:szCs w:val="24"/>
        </w:rPr>
        <w:t>. obrta "</w:t>
      </w:r>
      <w:r w:rsidR="00BC53D6">
        <w:rPr>
          <w:rFonts w:ascii="Arial" w:hAnsi="Arial" w:cs="Arial"/>
          <w:szCs w:val="24"/>
        </w:rPr>
        <w:t xml:space="preserve">KONTCOM" d.o.o. od 21. veljače 2022. kojim ovi vjerovnici utvrđene tražbine iz ovog stečajnog postupka ustupaju vjerovniku Boris </w:t>
      </w:r>
      <w:proofErr w:type="spellStart"/>
      <w:r w:rsidR="00BC53D6">
        <w:rPr>
          <w:rFonts w:ascii="Arial" w:hAnsi="Arial" w:cs="Arial"/>
          <w:szCs w:val="24"/>
        </w:rPr>
        <w:t>Malić</w:t>
      </w:r>
      <w:proofErr w:type="spellEnd"/>
      <w:r w:rsidR="00BC53D6">
        <w:rPr>
          <w:rFonts w:ascii="Arial" w:hAnsi="Arial" w:cs="Arial"/>
          <w:szCs w:val="24"/>
        </w:rPr>
        <w:t>.</w:t>
      </w:r>
    </w:p>
    <w:p w:rsidR="00BC53D6" w:rsidP="00FA2E03" w:rsidRDefault="00BC53D6">
      <w:pPr>
        <w:ind w:firstLine="708"/>
        <w:rPr>
          <w:rFonts w:ascii="Arial" w:hAnsi="Arial" w:cs="Arial"/>
          <w:szCs w:val="24"/>
        </w:rPr>
      </w:pPr>
    </w:p>
    <w:p w:rsidR="00BC53D6" w:rsidP="00FA2E03" w:rsidRDefault="00BC53D6">
      <w:pPr>
        <w:ind w:firstLine="708"/>
        <w:rPr>
          <w:rFonts w:ascii="Arial" w:hAnsi="Arial" w:cs="Arial"/>
          <w:szCs w:val="24"/>
        </w:rPr>
      </w:pPr>
      <w:r>
        <w:rPr>
          <w:rFonts w:ascii="Arial" w:hAnsi="Arial" w:cs="Arial"/>
          <w:szCs w:val="24"/>
        </w:rPr>
        <w:t>Izjave o ustupu tražbine su ovjerene kod javnog bilježnika Tomislava Žderić od 7.03.2022.</w:t>
      </w:r>
    </w:p>
    <w:p w:rsidR="00BC53D6" w:rsidP="00FA2E03" w:rsidRDefault="00BC53D6">
      <w:pPr>
        <w:ind w:firstLine="708"/>
        <w:rPr>
          <w:rFonts w:ascii="Arial" w:hAnsi="Arial" w:cs="Arial"/>
          <w:szCs w:val="24"/>
        </w:rPr>
      </w:pPr>
    </w:p>
    <w:p w:rsidR="00BC53D6" w:rsidP="00BC53D6" w:rsidRDefault="00BC53D6">
      <w:pPr>
        <w:ind w:firstLine="708"/>
        <w:jc w:val="both"/>
        <w:rPr>
          <w:rFonts w:ascii="Arial" w:hAnsi="Arial" w:cs="Arial"/>
          <w:szCs w:val="24"/>
        </w:rPr>
      </w:pPr>
      <w:r>
        <w:rPr>
          <w:rFonts w:ascii="Arial" w:hAnsi="Arial" w:cs="Arial"/>
          <w:szCs w:val="24"/>
        </w:rPr>
        <w:t>Što se tiče prijedloga da bi se pristupil</w:t>
      </w:r>
      <w:r w:rsidR="00F77A4E">
        <w:rPr>
          <w:rFonts w:ascii="Arial" w:hAnsi="Arial" w:cs="Arial"/>
          <w:szCs w:val="24"/>
        </w:rPr>
        <w:t>o</w:t>
      </w:r>
      <w:r>
        <w:rPr>
          <w:rFonts w:ascii="Arial" w:hAnsi="Arial" w:cs="Arial"/>
          <w:szCs w:val="24"/>
        </w:rPr>
        <w:t xml:space="preserve"> zaključenju stečaja u ovom stečajnom postupku, a nakon toga upisu stečajne mase radi dovršetka sudskog postupka u vezi vlasništva nad hotelom Riva u Bristu te s tim u vezi naknadnoj diobi, ako se ranije u pokrenutom parničnom postupku utvrdi pravo vlasništva nad hotelom od strane dužnika, ovaj vjerovnik izjavljuje da se protivi zaključenju stečaja prije nego se razriješi pitanje utvrđivanja imovine stečajnog dužnika i namirenja utvrđenih </w:t>
      </w:r>
      <w:r w:rsidR="00F77A4E">
        <w:rPr>
          <w:rFonts w:ascii="Arial" w:hAnsi="Arial" w:cs="Arial"/>
          <w:szCs w:val="24"/>
        </w:rPr>
        <w:t xml:space="preserve">tražbina </w:t>
      </w:r>
      <w:r>
        <w:rPr>
          <w:rFonts w:ascii="Arial" w:hAnsi="Arial" w:cs="Arial"/>
          <w:szCs w:val="24"/>
        </w:rPr>
        <w:t>vjerovnika iz ovog stečajnog postupka.</w:t>
      </w:r>
    </w:p>
    <w:p w:rsidR="00BC53D6" w:rsidP="00BC53D6" w:rsidRDefault="00BC53D6">
      <w:pPr>
        <w:ind w:firstLine="708"/>
        <w:jc w:val="both"/>
        <w:rPr>
          <w:rFonts w:ascii="Arial" w:hAnsi="Arial" w:cs="Arial"/>
          <w:szCs w:val="24"/>
        </w:rPr>
      </w:pPr>
    </w:p>
    <w:p w:rsidR="00BC53D6" w:rsidP="00BC53D6" w:rsidRDefault="00BC53D6">
      <w:pPr>
        <w:ind w:firstLine="708"/>
        <w:jc w:val="both"/>
        <w:rPr>
          <w:rFonts w:ascii="Arial" w:hAnsi="Arial" w:cs="Arial"/>
          <w:szCs w:val="24"/>
        </w:rPr>
      </w:pPr>
      <w:r>
        <w:rPr>
          <w:rFonts w:ascii="Arial" w:hAnsi="Arial" w:cs="Arial"/>
          <w:szCs w:val="24"/>
        </w:rPr>
        <w:t xml:space="preserve">Svakako postoje problemi na više razina u slučaju da bi se pristupilo zaključenju stečaja, a stečajni postupak u bitnome ostao nedovršen, kako oko utvrđenja vlasništva nad hotelom tako i u vezi provođenja ispravnog postupka radi upisa prava vlasništva na nekretninama </w:t>
      </w:r>
      <w:r w:rsidR="00F77A4E">
        <w:rPr>
          <w:rFonts w:ascii="Arial" w:hAnsi="Arial" w:cs="Arial"/>
          <w:szCs w:val="24"/>
        </w:rPr>
        <w:t xml:space="preserve">za </w:t>
      </w:r>
      <w:r>
        <w:rPr>
          <w:rFonts w:ascii="Arial" w:hAnsi="Arial" w:cs="Arial"/>
          <w:szCs w:val="24"/>
        </w:rPr>
        <w:t>koj</w:t>
      </w:r>
      <w:r w:rsidR="00F77A4E">
        <w:rPr>
          <w:rFonts w:ascii="Arial" w:hAnsi="Arial" w:cs="Arial"/>
          <w:szCs w:val="24"/>
        </w:rPr>
        <w:t>e</w:t>
      </w:r>
      <w:r>
        <w:rPr>
          <w:rFonts w:ascii="Arial" w:hAnsi="Arial" w:cs="Arial"/>
          <w:szCs w:val="24"/>
        </w:rPr>
        <w:t xml:space="preserve"> je već započet </w:t>
      </w:r>
      <w:r w:rsidR="00F77A4E">
        <w:rPr>
          <w:rFonts w:ascii="Arial" w:hAnsi="Arial" w:cs="Arial"/>
          <w:szCs w:val="24"/>
        </w:rPr>
        <w:t xml:space="preserve">postupak </w:t>
      </w:r>
      <w:r>
        <w:rPr>
          <w:rFonts w:ascii="Arial" w:hAnsi="Arial" w:cs="Arial"/>
          <w:szCs w:val="24"/>
        </w:rPr>
        <w:t>temeljem presude Trgovačkog suda u Splitu iz drugog postupka, kao i problemi u vezi namirenja vjerovnika, kako iz već unovčene stečajne mase tako i iz stečajne mase koja će uslijediti u narednom razdoblju. Svakako</w:t>
      </w:r>
      <w:r w:rsidR="00F77A4E">
        <w:rPr>
          <w:rFonts w:ascii="Arial" w:hAnsi="Arial" w:cs="Arial"/>
          <w:szCs w:val="24"/>
        </w:rPr>
        <w:t>,</w:t>
      </w:r>
      <w:r>
        <w:rPr>
          <w:rFonts w:ascii="Arial" w:hAnsi="Arial" w:cs="Arial"/>
          <w:szCs w:val="24"/>
        </w:rPr>
        <w:t xml:space="preserve"> ovaj stečajni vjerovnik </w:t>
      </w:r>
      <w:r w:rsidR="00F77A4E">
        <w:rPr>
          <w:rFonts w:ascii="Arial" w:hAnsi="Arial" w:cs="Arial"/>
          <w:szCs w:val="24"/>
        </w:rPr>
        <w:t xml:space="preserve">će </w:t>
      </w:r>
      <w:r>
        <w:rPr>
          <w:rFonts w:ascii="Arial" w:hAnsi="Arial" w:cs="Arial"/>
          <w:szCs w:val="24"/>
        </w:rPr>
        <w:t xml:space="preserve">u narednom razdoblju  predložiti odluku o unovčenju nekretnina u ovom stečajnom postupku ili predložiti stečajni plan. </w:t>
      </w:r>
    </w:p>
    <w:p w:rsidR="00403782" w:rsidP="00BC53D6" w:rsidRDefault="00403782">
      <w:pPr>
        <w:ind w:firstLine="708"/>
        <w:jc w:val="both"/>
        <w:rPr>
          <w:rFonts w:ascii="Arial" w:hAnsi="Arial" w:cs="Arial"/>
          <w:szCs w:val="24"/>
        </w:rPr>
      </w:pPr>
    </w:p>
    <w:p w:rsidR="00FA2E03" w:rsidP="00EF7B63" w:rsidRDefault="00403782">
      <w:pPr>
        <w:ind w:firstLine="708"/>
        <w:jc w:val="both"/>
        <w:rPr>
          <w:rFonts w:ascii="Arial" w:hAnsi="Arial" w:cs="Arial"/>
          <w:szCs w:val="24"/>
        </w:rPr>
      </w:pPr>
      <w:r>
        <w:rPr>
          <w:rFonts w:ascii="Arial" w:hAnsi="Arial" w:cs="Arial"/>
          <w:szCs w:val="24"/>
        </w:rPr>
        <w:t xml:space="preserve">Na kraju, ako je jedini razlog za zaključenje ovog stečajnog postupka prije dovršetka postupaka utvrđivanja imovine dužnika i namirenja stečajnih vjerovnika s osnova troškova stečajnog postupka, ovaj vjerovnik bio bi spreman knjigovodstvene troškove podmiriti u stečajnom postupku na godišnjoj razini. Međutim, stečajni dužnik </w:t>
      </w:r>
      <w:r w:rsidR="00F77A4E">
        <w:rPr>
          <w:rFonts w:ascii="Arial" w:hAnsi="Arial" w:cs="Arial"/>
          <w:szCs w:val="24"/>
        </w:rPr>
        <w:t xml:space="preserve">da </w:t>
      </w:r>
      <w:bookmarkStart w:name="_GoBack" w:id="0"/>
      <w:bookmarkEnd w:id="0"/>
      <w:r>
        <w:rPr>
          <w:rFonts w:ascii="Arial" w:hAnsi="Arial" w:cs="Arial"/>
          <w:szCs w:val="24"/>
        </w:rPr>
        <w:t>raspolaže sredstvima na računu i može servisirati troškove stečajnog postupka koji prema izvješću stečajnog upravitelja od 03.03.2022. ne bi trebali značajnije opterećivati stečajnu masu.</w:t>
      </w:r>
    </w:p>
    <w:p w:rsidR="00FA2E03" w:rsidP="00FA2E03" w:rsidRDefault="00FA2E03">
      <w:pPr>
        <w:spacing w:before="200"/>
        <w:ind w:firstLine="703"/>
        <w:jc w:val="both"/>
        <w:rPr>
          <w:rFonts w:ascii="Arial" w:hAnsi="Arial" w:eastAsia="Times New Roman" w:cs="Arial"/>
          <w:szCs w:val="24"/>
        </w:rPr>
      </w:pPr>
      <w:r>
        <w:rPr>
          <w:rFonts w:ascii="Arial" w:hAnsi="Arial" w:eastAsia="Times New Roman" w:cs="Arial"/>
          <w:szCs w:val="24"/>
        </w:rPr>
        <w:t>Na današnjoj skupštini vjerovnika pravo glasa imaju vjerovnici:</w:t>
      </w:r>
    </w:p>
    <w:p w:rsidR="00FA2E03" w:rsidP="00FA2E03" w:rsidRDefault="00FA2E03">
      <w:pPr>
        <w:spacing w:before="200"/>
        <w:ind w:firstLine="703"/>
        <w:jc w:val="both"/>
        <w:rPr>
          <w:rFonts w:ascii="Arial" w:hAnsi="Arial" w:eastAsia="Times New Roman" w:cs="Arial"/>
          <w:szCs w:val="24"/>
        </w:rPr>
      </w:pPr>
    </w:p>
    <w:p w:rsidR="00FA2E03" w:rsidP="00FA2E03" w:rsidRDefault="00FA2E03">
      <w:pPr>
        <w:pStyle w:val="Default"/>
        <w:rPr>
          <w:rFonts w:ascii="Arial" w:hAnsi="Arial" w:cs="Arial"/>
        </w:rPr>
      </w:pPr>
      <w:r>
        <w:rPr>
          <w:rFonts w:ascii="Arial" w:hAnsi="Arial" w:cs="Arial"/>
        </w:rPr>
        <w:t xml:space="preserve">1. REPUBLIKA HRVATSKA , Ministarstvo financija sa </w:t>
      </w:r>
      <w:r w:rsidR="00D653B2">
        <w:rPr>
          <w:rFonts w:ascii="Arial" w:hAnsi="Arial" w:cs="Arial"/>
        </w:rPr>
        <w:t xml:space="preserve"> </w:t>
      </w:r>
      <w:r w:rsidRPr="00D653B2" w:rsidR="00D653B2">
        <w:rPr>
          <w:rFonts w:ascii="Arial" w:hAnsi="Arial" w:cs="Arial"/>
        </w:rPr>
        <w:t>245.207,87</w:t>
      </w:r>
      <w:r w:rsidR="00D653B2">
        <w:t xml:space="preserve"> i </w:t>
      </w:r>
      <w:r w:rsidRPr="00D653B2" w:rsidR="00D653B2">
        <w:rPr>
          <w:rFonts w:ascii="Arial" w:hAnsi="Arial" w:cs="Arial"/>
        </w:rPr>
        <w:t>89.173,18</w:t>
      </w:r>
      <w:r w:rsidR="00D653B2">
        <w:t xml:space="preserve"> </w:t>
      </w:r>
      <w:r w:rsidR="00D653B2">
        <w:rPr>
          <w:rFonts w:ascii="Arial" w:hAnsi="Arial" w:cs="Arial"/>
        </w:rPr>
        <w:t xml:space="preserve"> </w:t>
      </w:r>
      <w:r>
        <w:rPr>
          <w:rFonts w:ascii="Arial" w:hAnsi="Arial" w:cs="Arial"/>
        </w:rPr>
        <w:t>glasova</w:t>
      </w:r>
    </w:p>
    <w:p w:rsidR="00D653B2" w:rsidP="00D653B2" w:rsidRDefault="00FA2E03">
      <w:pPr>
        <w:pStyle w:val="Default"/>
        <w:rPr>
          <w:rFonts w:ascii="Arial" w:hAnsi="Arial" w:cs="Arial"/>
        </w:rPr>
      </w:pPr>
      <w:r>
        <w:rPr>
          <w:rFonts w:ascii="Arial" w:hAnsi="Arial" w:eastAsia="Calibri" w:cs="Arial"/>
        </w:rPr>
        <w:t>2.</w:t>
      </w:r>
      <w:r w:rsidR="00D653B2">
        <w:rPr>
          <w:rFonts w:ascii="Arial" w:hAnsi="Arial" w:eastAsia="Calibri" w:cs="Arial"/>
        </w:rPr>
        <w:t xml:space="preserve">  </w:t>
      </w:r>
      <w:r w:rsidR="00EF7B63">
        <w:rPr>
          <w:rFonts w:ascii="Arial" w:hAnsi="Arial" w:cs="Arial"/>
        </w:rPr>
        <w:t xml:space="preserve">Boris </w:t>
      </w:r>
      <w:proofErr w:type="spellStart"/>
      <w:r w:rsidR="00EF7B63">
        <w:rPr>
          <w:rFonts w:ascii="Arial" w:hAnsi="Arial" w:cs="Arial"/>
        </w:rPr>
        <w:t>Malić</w:t>
      </w:r>
      <w:proofErr w:type="spellEnd"/>
      <w:r w:rsidR="00EF7B63">
        <w:rPr>
          <w:rFonts w:ascii="Arial" w:hAnsi="Arial" w:cs="Arial"/>
        </w:rPr>
        <w:t xml:space="preserve">  </w:t>
      </w:r>
      <w:r w:rsidR="00EF7B63">
        <w:rPr>
          <w:rFonts w:ascii="Arial" w:hAnsi="Arial" w:cs="Arial"/>
        </w:rPr>
        <w:tab/>
      </w:r>
      <w:r w:rsidR="00EF7B63">
        <w:rPr>
          <w:rFonts w:ascii="Arial" w:hAnsi="Arial" w:cs="Arial"/>
        </w:rPr>
        <w:tab/>
      </w:r>
      <w:r w:rsidR="00D653B2">
        <w:rPr>
          <w:rFonts w:ascii="Arial" w:hAnsi="Arial" w:cs="Arial"/>
        </w:rPr>
        <w:t xml:space="preserve">sa </w:t>
      </w:r>
      <w:r w:rsidR="00BD3159">
        <w:rPr>
          <w:rFonts w:ascii="Arial" w:hAnsi="Arial" w:cs="Arial"/>
        </w:rPr>
        <w:t xml:space="preserve"> </w:t>
      </w:r>
      <w:r w:rsidRPr="00BD3159" w:rsidR="00BD3159">
        <w:rPr>
          <w:rFonts w:ascii="Arial" w:hAnsi="Arial" w:cs="Arial"/>
        </w:rPr>
        <w:t>3.951.779,80</w:t>
      </w:r>
      <w:r w:rsidR="00BD3159">
        <w:t xml:space="preserve"> </w:t>
      </w:r>
      <w:r w:rsidR="00D653B2">
        <w:rPr>
          <w:rFonts w:ascii="Arial" w:hAnsi="Arial" w:cs="Arial"/>
        </w:rPr>
        <w:t xml:space="preserve">  glasova</w:t>
      </w:r>
    </w:p>
    <w:p w:rsidRPr="00A32019" w:rsidR="00FA2E03" w:rsidP="00A32019" w:rsidRDefault="00D653B2">
      <w:pPr>
        <w:pStyle w:val="Default"/>
        <w:rPr>
          <w:rFonts w:ascii="Arial" w:hAnsi="Arial" w:eastAsia="Calibri" w:cs="Arial"/>
        </w:rPr>
      </w:pPr>
      <w:r>
        <w:rPr>
          <w:rFonts w:ascii="Arial" w:hAnsi="Arial" w:cs="Arial"/>
        </w:rPr>
        <w:t xml:space="preserve">                       </w:t>
      </w:r>
      <w:r w:rsidR="00FA2E03">
        <w:rPr>
          <w:rFonts w:ascii="Arial" w:hAnsi="Arial" w:cs="Arial"/>
        </w:rPr>
        <w:t xml:space="preserve">                        </w:t>
      </w:r>
    </w:p>
    <w:p w:rsidR="00FA2E03" w:rsidP="00FA2E03" w:rsidRDefault="00FA2E03">
      <w:pPr>
        <w:pStyle w:val="Bezproreda"/>
        <w:rPr>
          <w:rFonts w:ascii="Arial" w:hAnsi="Arial" w:cs="Arial"/>
          <w:sz w:val="24"/>
          <w:szCs w:val="24"/>
        </w:rPr>
      </w:pPr>
      <w:r>
        <w:rPr>
          <w:rFonts w:ascii="Arial" w:hAnsi="Arial" w:cs="Arial"/>
          <w:sz w:val="24"/>
          <w:szCs w:val="24"/>
        </w:rPr>
        <w:tab/>
        <w:t>Nakon rasprave na današnjem ročištu sudac utvrđuje da su vjerovnici na današnjoj Skupštini donijeli  slijedeće</w:t>
      </w:r>
    </w:p>
    <w:p w:rsidR="00FA2E03" w:rsidP="00FA2E03" w:rsidRDefault="00FA2E03">
      <w:pPr>
        <w:pStyle w:val="Bezproreda"/>
        <w:rPr>
          <w:rFonts w:ascii="Arial" w:hAnsi="Arial" w:cs="Arial"/>
          <w:sz w:val="24"/>
          <w:szCs w:val="24"/>
        </w:rPr>
      </w:pPr>
    </w:p>
    <w:p w:rsidR="00FA2E03" w:rsidP="00FA2E03" w:rsidRDefault="00FA2E03">
      <w:pPr>
        <w:pStyle w:val="Bezproreda"/>
        <w:jc w:val="center"/>
        <w:rPr>
          <w:rFonts w:ascii="Arial" w:hAnsi="Arial" w:cs="Arial"/>
          <w:sz w:val="24"/>
          <w:szCs w:val="24"/>
        </w:rPr>
      </w:pPr>
      <w:r>
        <w:rPr>
          <w:rFonts w:ascii="Arial" w:hAnsi="Arial" w:cs="Arial"/>
          <w:sz w:val="24"/>
          <w:szCs w:val="24"/>
        </w:rPr>
        <w:t>o d l u k e</w:t>
      </w:r>
    </w:p>
    <w:p w:rsidR="00FA2E03" w:rsidP="00FA2E03" w:rsidRDefault="00FA2E03">
      <w:pPr>
        <w:pStyle w:val="Bezproreda"/>
        <w:rPr>
          <w:rFonts w:ascii="Arial" w:hAnsi="Arial" w:cs="Arial"/>
          <w:sz w:val="24"/>
          <w:szCs w:val="24"/>
        </w:rPr>
      </w:pPr>
    </w:p>
    <w:p w:rsidR="00FA2E03" w:rsidP="00FA2E03" w:rsidRDefault="00FA2E03">
      <w:pPr>
        <w:pStyle w:val="Default"/>
        <w:rPr>
          <w:rFonts w:ascii="Arial" w:hAnsi="Arial" w:cs="Arial"/>
        </w:rPr>
      </w:pPr>
      <w:r>
        <w:rPr>
          <w:rFonts w:ascii="Arial" w:hAnsi="Arial" w:cs="Arial"/>
        </w:rPr>
        <w:t xml:space="preserve">1. </w:t>
      </w:r>
      <w:r>
        <w:rPr>
          <w:rFonts w:ascii="Arial" w:hAnsi="Arial" w:cs="Arial"/>
        </w:rPr>
        <w:tab/>
      </w:r>
      <w:r w:rsidR="00D653B2">
        <w:rPr>
          <w:rFonts w:ascii="Arial" w:hAnsi="Arial" w:cs="Arial"/>
        </w:rPr>
        <w:t>Prihvaća se završno izvješće stečajnog upravitelja o tijeku stečajnog postupka i stanju stečajne mase od 4. ožujka 20222.</w:t>
      </w:r>
      <w:r>
        <w:rPr>
          <w:rFonts w:ascii="Arial" w:hAnsi="Arial" w:cs="Arial"/>
        </w:rPr>
        <w:t xml:space="preserve"> </w:t>
      </w:r>
    </w:p>
    <w:p w:rsidR="00FA2E03" w:rsidP="00FA2E03" w:rsidRDefault="00FA2E03">
      <w:pPr>
        <w:pStyle w:val="Default"/>
        <w:rPr>
          <w:rFonts w:ascii="Arial" w:hAnsi="Arial" w:cs="Arial"/>
        </w:rPr>
      </w:pPr>
      <w:r>
        <w:rPr>
          <w:rFonts w:ascii="Arial" w:hAnsi="Arial" w:cs="Arial"/>
        </w:rPr>
        <w:t xml:space="preserve"> </w:t>
      </w:r>
    </w:p>
    <w:p w:rsidR="00A32019" w:rsidP="00FA2E03" w:rsidRDefault="00EF7B63">
      <w:pPr>
        <w:pStyle w:val="Default"/>
        <w:rPr>
          <w:rFonts w:ascii="Arial" w:hAnsi="Arial" w:cs="Arial"/>
        </w:rPr>
      </w:pPr>
      <w:r>
        <w:rPr>
          <w:rFonts w:ascii="Arial" w:hAnsi="Arial" w:cs="Arial"/>
        </w:rPr>
        <w:t>2.</w:t>
      </w:r>
      <w:r>
        <w:rPr>
          <w:rFonts w:ascii="Arial" w:hAnsi="Arial" w:cs="Arial"/>
        </w:rPr>
        <w:tab/>
        <w:t>Zakup hotela Riva u Bristu</w:t>
      </w:r>
      <w:r w:rsidR="00A32019">
        <w:rPr>
          <w:rFonts w:ascii="Arial" w:hAnsi="Arial" w:cs="Arial"/>
        </w:rPr>
        <w:t xml:space="preserve">  obnoviti s dosadašnjim zakupcem po nepromijenjenim uvjetima.</w:t>
      </w:r>
    </w:p>
    <w:p w:rsidR="00A32019" w:rsidP="00FA2E03" w:rsidRDefault="00A32019">
      <w:pPr>
        <w:pStyle w:val="Default"/>
        <w:rPr>
          <w:rFonts w:ascii="Arial" w:hAnsi="Arial" w:cs="Arial"/>
        </w:rPr>
      </w:pPr>
    </w:p>
    <w:p w:rsidR="00EF7B63" w:rsidP="00EF7B63" w:rsidRDefault="00EF7B63">
      <w:pPr>
        <w:pStyle w:val="Default"/>
        <w:rPr>
          <w:rFonts w:ascii="Arial" w:hAnsi="Arial" w:cs="Arial"/>
        </w:rPr>
      </w:pPr>
      <w:r>
        <w:rPr>
          <w:rFonts w:ascii="Arial" w:hAnsi="Arial" w:cs="Arial"/>
        </w:rPr>
        <w:t xml:space="preserve">Predložene odluke su jednoglasno prihvaćene od strane punomoćnika vjerovnika na današnjoj skupštini. </w:t>
      </w:r>
    </w:p>
    <w:p w:rsidR="00EF7B63" w:rsidP="00FA2E03" w:rsidRDefault="00EF7B63">
      <w:pPr>
        <w:pStyle w:val="Default"/>
        <w:rPr>
          <w:rFonts w:ascii="Arial" w:hAnsi="Arial" w:cs="Arial"/>
        </w:rPr>
      </w:pPr>
    </w:p>
    <w:p w:rsidR="00EF7B63" w:rsidP="00FA2E03" w:rsidRDefault="00EF7B63">
      <w:pPr>
        <w:pStyle w:val="Default"/>
        <w:rPr>
          <w:rFonts w:ascii="Arial" w:hAnsi="Arial" w:cs="Arial"/>
        </w:rPr>
      </w:pPr>
      <w:r>
        <w:rPr>
          <w:rFonts w:ascii="Arial" w:hAnsi="Arial" w:cs="Arial"/>
        </w:rPr>
        <w:t>Za predloženu odluku pod 3:</w:t>
      </w:r>
    </w:p>
    <w:p w:rsidR="00EF7B63" w:rsidP="00FA2E03" w:rsidRDefault="00EF7B63">
      <w:pPr>
        <w:pStyle w:val="Default"/>
        <w:rPr>
          <w:rFonts w:ascii="Arial" w:hAnsi="Arial" w:cs="Arial"/>
        </w:rPr>
      </w:pPr>
    </w:p>
    <w:p w:rsidR="00FA2E03" w:rsidP="00FA2E03" w:rsidRDefault="00FA2E03">
      <w:pPr>
        <w:pStyle w:val="Default"/>
        <w:rPr>
          <w:rFonts w:ascii="Arial" w:hAnsi="Arial" w:cs="Arial"/>
        </w:rPr>
      </w:pPr>
      <w:r>
        <w:rPr>
          <w:rFonts w:ascii="Arial" w:hAnsi="Arial" w:cs="Arial"/>
        </w:rPr>
        <w:tab/>
        <w:t xml:space="preserve"> Zaključuje se stečajni postupak nad dužnikom </w:t>
      </w:r>
      <w:r w:rsidRPr="005B6EF0" w:rsidR="00D653B2">
        <w:rPr>
          <w:rFonts w:ascii="Arial" w:hAnsi="Arial" w:cs="Arial"/>
        </w:rPr>
        <w:t>BRIST, d.o.o., u stečaju, Brist</w:t>
      </w:r>
      <w:r w:rsidR="00D653B2">
        <w:rPr>
          <w:rFonts w:ascii="Arial" w:hAnsi="Arial" w:cs="Arial"/>
        </w:rPr>
        <w:t>, Općina Gradac, OIB: 64900395736</w:t>
      </w:r>
    </w:p>
    <w:p w:rsidR="00D653B2" w:rsidP="00FA2E03" w:rsidRDefault="00D653B2">
      <w:pPr>
        <w:pStyle w:val="Default"/>
        <w:rPr>
          <w:rFonts w:ascii="Arial" w:hAnsi="Arial" w:cs="Arial"/>
        </w:rPr>
      </w:pPr>
    </w:p>
    <w:p w:rsidR="00EF7B63" w:rsidP="00FA2E03" w:rsidRDefault="00EF7B63">
      <w:pPr>
        <w:pStyle w:val="Default"/>
        <w:rPr>
          <w:rFonts w:ascii="Arial" w:hAnsi="Arial" w:cs="Arial"/>
        </w:rPr>
      </w:pPr>
      <w:r>
        <w:rPr>
          <w:rFonts w:ascii="Arial" w:hAnsi="Arial" w:cs="Arial"/>
        </w:rPr>
        <w:t xml:space="preserve">Za: glasovao vjerovnik Republika Hrvatska, a protiv vjerovnik Boris </w:t>
      </w:r>
      <w:proofErr w:type="spellStart"/>
      <w:r>
        <w:rPr>
          <w:rFonts w:ascii="Arial" w:hAnsi="Arial" w:cs="Arial"/>
        </w:rPr>
        <w:t>Malić</w:t>
      </w:r>
      <w:proofErr w:type="spellEnd"/>
      <w:r>
        <w:rPr>
          <w:rFonts w:ascii="Arial" w:hAnsi="Arial" w:cs="Arial"/>
        </w:rPr>
        <w:t xml:space="preserve">, nakon čega sud utvrđuje da predložena odluka u vezi zaključenja stečajnog postupka nad dužnikom </w:t>
      </w:r>
      <w:r w:rsidRPr="005B6EF0">
        <w:rPr>
          <w:rFonts w:ascii="Arial" w:hAnsi="Arial" w:cs="Arial"/>
        </w:rPr>
        <w:t>BRIST, d.o.o., u stečaju, Brist</w:t>
      </w:r>
      <w:r>
        <w:rPr>
          <w:rFonts w:ascii="Arial" w:hAnsi="Arial" w:cs="Arial"/>
        </w:rPr>
        <w:t>, Općina Gradac, OIB: 64900395736 nije donesena na današnjoj skupštini vjerovnika.</w:t>
      </w:r>
    </w:p>
    <w:p w:rsidR="00FA2E03" w:rsidP="00FA2E03" w:rsidRDefault="00FA2E03">
      <w:pPr>
        <w:pStyle w:val="Default"/>
        <w:rPr>
          <w:rFonts w:ascii="Arial" w:hAnsi="Arial" w:cs="Arial"/>
        </w:rPr>
      </w:pPr>
    </w:p>
    <w:p w:rsidR="00FA2E03" w:rsidP="00FA2E03" w:rsidRDefault="00FA2E03">
      <w:pPr>
        <w:pStyle w:val="Bezproreda"/>
        <w:rPr>
          <w:rFonts w:ascii="Arial" w:hAnsi="Arial" w:cs="Arial"/>
          <w:sz w:val="24"/>
          <w:szCs w:val="24"/>
        </w:rPr>
      </w:pPr>
    </w:p>
    <w:p w:rsidR="00FA2E03" w:rsidP="00FA2E03" w:rsidRDefault="00FA2E03">
      <w:pPr>
        <w:pStyle w:val="Bezproreda"/>
        <w:ind w:left="708" w:firstLine="708"/>
        <w:rPr>
          <w:rFonts w:ascii="Arial" w:hAnsi="Arial" w:cs="Arial"/>
          <w:sz w:val="24"/>
          <w:szCs w:val="24"/>
        </w:rPr>
      </w:pPr>
      <w:r>
        <w:rPr>
          <w:rFonts w:ascii="Arial" w:hAnsi="Arial" w:cs="Arial"/>
          <w:sz w:val="24"/>
          <w:szCs w:val="24"/>
        </w:rPr>
        <w:t xml:space="preserve">Dovršeno u </w:t>
      </w:r>
      <w:r w:rsidR="00D653B2">
        <w:rPr>
          <w:rFonts w:ascii="Arial" w:hAnsi="Arial" w:cs="Arial"/>
          <w:sz w:val="24"/>
          <w:szCs w:val="24"/>
        </w:rPr>
        <w:t>9</w:t>
      </w:r>
      <w:r>
        <w:rPr>
          <w:rFonts w:ascii="Arial" w:hAnsi="Arial" w:cs="Arial"/>
          <w:sz w:val="24"/>
          <w:szCs w:val="24"/>
        </w:rPr>
        <w:t>,</w:t>
      </w:r>
      <w:r w:rsidR="00EF7B63">
        <w:rPr>
          <w:rFonts w:ascii="Arial" w:hAnsi="Arial" w:cs="Arial"/>
          <w:sz w:val="24"/>
          <w:szCs w:val="24"/>
        </w:rPr>
        <w:t>5</w:t>
      </w:r>
      <w:r w:rsidR="00D653B2">
        <w:rPr>
          <w:rFonts w:ascii="Arial" w:hAnsi="Arial" w:cs="Arial"/>
          <w:sz w:val="24"/>
          <w:szCs w:val="24"/>
        </w:rPr>
        <w:t>5</w:t>
      </w:r>
      <w:r>
        <w:rPr>
          <w:rFonts w:ascii="Arial" w:hAnsi="Arial" w:cs="Arial"/>
          <w:sz w:val="24"/>
          <w:szCs w:val="24"/>
        </w:rPr>
        <w:t xml:space="preserve">   sati. </w:t>
      </w:r>
    </w:p>
    <w:p w:rsidR="00FA2E03" w:rsidP="00FA2E03" w:rsidRDefault="00FA2E03">
      <w:pPr>
        <w:pStyle w:val="Bezproreda"/>
        <w:rPr>
          <w:rFonts w:ascii="Arial" w:hAnsi="Arial" w:cs="Arial"/>
          <w:sz w:val="24"/>
          <w:szCs w:val="24"/>
        </w:rPr>
      </w:pPr>
    </w:p>
    <w:p w:rsidR="00FA2E03" w:rsidP="00FA2E03" w:rsidRDefault="00FA2E03">
      <w:pPr>
        <w:pStyle w:val="Bezproreda"/>
        <w:rPr>
          <w:rFonts w:ascii="Arial" w:hAnsi="Arial" w:cs="Arial"/>
          <w:sz w:val="24"/>
          <w:szCs w:val="24"/>
        </w:rPr>
      </w:pPr>
      <w:r>
        <w:rPr>
          <w:rFonts w:ascii="Arial" w:hAnsi="Arial" w:cs="Arial"/>
          <w:sz w:val="24"/>
          <w:szCs w:val="24"/>
        </w:rPr>
        <w:t>Zapisničar:</w:t>
      </w:r>
      <w:r>
        <w:rPr>
          <w:rFonts w:ascii="Arial" w:hAnsi="Arial" w:cs="Arial"/>
          <w:sz w:val="24"/>
          <w:szCs w:val="24"/>
        </w:rPr>
        <w:tab/>
        <w:t xml:space="preserve">                                   Stečajni sudac</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rsidR="00FA2E03" w:rsidP="00FA2E03" w:rsidRDefault="00FA2E03">
      <w:pPr>
        <w:pStyle w:val="Bezproreda"/>
        <w:rPr>
          <w:rFonts w:ascii="Arial" w:hAnsi="Arial" w:cs="Arial"/>
          <w:sz w:val="24"/>
          <w:szCs w:val="24"/>
        </w:rPr>
      </w:pPr>
    </w:p>
    <w:p w:rsidR="00FA2E03" w:rsidP="00FA2E03" w:rsidRDefault="00FA2E03">
      <w:pPr>
        <w:pStyle w:val="Bezproreda"/>
        <w:rPr>
          <w:rFonts w:ascii="Arial" w:hAnsi="Arial" w:cs="Arial"/>
          <w:sz w:val="24"/>
          <w:szCs w:val="24"/>
        </w:rPr>
      </w:pPr>
    </w:p>
    <w:p w:rsidR="00FA2E03" w:rsidP="00FA2E03" w:rsidRDefault="00FA2E03">
      <w:pPr>
        <w:pStyle w:val="Bezproreda"/>
        <w:rPr>
          <w:rFonts w:ascii="Arial" w:hAnsi="Arial" w:cs="Arial"/>
          <w:sz w:val="24"/>
          <w:szCs w:val="24"/>
        </w:rPr>
      </w:pPr>
      <w:r>
        <w:rPr>
          <w:rFonts w:ascii="Arial" w:hAnsi="Arial" w:cs="Arial"/>
          <w:sz w:val="24"/>
          <w:szCs w:val="24"/>
        </w:rPr>
        <w:t xml:space="preserve">Stečajni upravitelj: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Stečajni vjerovnici:</w:t>
      </w:r>
    </w:p>
    <w:p w:rsidR="00FA2E03" w:rsidP="00FA2E03" w:rsidRDefault="00FA2E03">
      <w:pPr>
        <w:rPr>
          <w:rFonts w:ascii="Arial" w:hAnsi="Arial" w:cs="Arial"/>
          <w:szCs w:val="24"/>
        </w:rPr>
      </w:pPr>
    </w:p>
    <w:p w:rsidR="00FA2E03" w:rsidP="00FA2E03" w:rsidRDefault="00FA2E03">
      <w:pPr>
        <w:rPr>
          <w:rFonts w:ascii="Arial" w:hAnsi="Arial" w:cs="Arial"/>
          <w:szCs w:val="24"/>
        </w:rPr>
      </w:pPr>
    </w:p>
    <w:sectPr w:rsidR="00FA2E03">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4"/>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E03"/>
    <w:rsid w:val="00262202"/>
    <w:rsid w:val="00403782"/>
    <w:rsid w:val="005712B3"/>
    <w:rsid w:val="00A32019"/>
    <w:rsid w:val="00BC53D6"/>
    <w:rsid w:val="00BD3159"/>
    <w:rsid w:val="00C76C77"/>
    <w:rsid w:val="00D653B2"/>
    <w:rsid w:val="00EF7B63"/>
    <w:rsid w:val="00F04E1D"/>
    <w:rsid w:val="00F77A4E"/>
    <w:rsid w:val="00FA2E03"/>
    <w:rsid w:val="00FE046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729B109E"/>
  <w15:docId w15:val="{F72623B2-FC20-4CF3-B4DF-3B091BDDB742}"/>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A2E03"/>
    <w:rPr>
      <w:rFonts w:ascii="Times New Roman" w:hAnsi="Times New Roman"/>
    </w:rPr>
  </w:style>
  <w:style w:type="paragraph" w:styleId="Naslov1">
    <w:name w:val="heading 1"/>
    <w:basedOn w:val="Normal"/>
    <w:next w:val="Normal"/>
    <w:link w:val="Naslov1Char"/>
    <w:qFormat/>
    <w:rsid w:val="00FA2E03"/>
    <w:pPr>
      <w:keepNext/>
      <w:jc w:val="center"/>
      <w:outlineLvl w:val="0"/>
    </w:pPr>
    <w:rPr>
      <w:rFonts w:eastAsia="Times New Roman"/>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FA2E03"/>
    <w:rPr>
      <w:rFonts w:ascii="Times New Roman" w:hAnsi="Times New Roman" w:eastAsia="Times New Roman"/>
      <w:b/>
      <w:bCs/>
    </w:rPr>
  </w:style>
  <w:style w:type="paragraph" w:styleId="Bezproreda">
    <w:name w:val="No Spacing"/>
    <w:uiPriority w:val="1"/>
    <w:qFormat/>
    <w:rsid w:val="00FA2E03"/>
    <w:rPr>
      <w:rFonts w:ascii="Calibri" w:hAnsi="Calibri" w:eastAsia="Calibri" w:cs="Times New Roman"/>
      <w:sz w:val="22"/>
    </w:rPr>
  </w:style>
  <w:style w:type="paragraph" w:styleId="Default" w:customStyle="true">
    <w:name w:val="Default"/>
    <w:rsid w:val="00FA2E03"/>
    <w:pPr>
      <w:autoSpaceDE w:val="false"/>
      <w:autoSpaceDN w:val="false"/>
      <w:adjustRightInd w:val="false"/>
    </w:pPr>
    <w:rPr>
      <w:rFonts w:ascii="Times New Roman" w:hAnsi="Times New Roman" w:cs="Times New Roman"/>
      <w:color w:val="000000"/>
      <w:szCs w:val="24"/>
    </w:rPr>
  </w:style>
  <w:style w:type="character" w:styleId="Tekstrezerviranogmjesta">
    <w:name w:val="Placeholder Text"/>
    <w:basedOn w:val="Zadanifontodlomka"/>
    <w:uiPriority w:val="99"/>
    <w:semiHidden/>
    <w:rsid w:val="00262202"/>
    <w:rPr>
      <w:color w:val="808080"/>
      <w:bdr w:val="none" w:color="auto" w:sz="0" w:space="0"/>
      <w:shd w:val="clear" w:color="auto" w:fill="CCFFFF"/>
    </w:rPr>
  </w:style>
  <w:style w:type="character" w:styleId="eSPISCCParagraphDefaultFont" w:customStyle="true">
    <w:name w:val="eSPIS_CC_Paragraph Default Font"/>
    <w:basedOn w:val="Zadanifontodlomka"/>
    <w:rsid w:val="0026220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62202"/>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62202"/>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62202"/>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53242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ettings.xml" Type="http://schemas.openxmlformats.org/officeDocument/2006/relationships/settings" Id="rId3"/><Relationship Target="styles.xml" Type="http://schemas.openxmlformats.org/officeDocument/2006/relationships/styles" Id="rId2"/><Relationship Target="../customXml/item1.xml" Type="http://schemas.openxmlformats.org/officeDocument/2006/relationships/customXml" Id="rId1"/><Relationship Target="theme/theme1.xml" Type="http://schemas.openxmlformats.org/officeDocument/2006/relationships/theme" Id="rId6"/><Relationship Target="fontTable.xml" Type="http://schemas.openxmlformats.org/officeDocument/2006/relationships/fontTable" Id="rId5"/><Relationship Target="webSettings.xml" Type="http://schemas.openxmlformats.org/officeDocument/2006/relationships/web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25. ožujka 2022.</izvorni_sadrzaj>
    <derivirana_varijabla naziv="DomainObject.StvarniPocetakDatum_1">25. ožujka 2022.</derivirana_varijabla>
  </DomainObject.StvarniPocetakDatum>
  <DomainObject.StvarniZavrsetakDatum>
    <izvorni_sadrzaj>25. ožujka 2022.</izvorni_sadrzaj>
    <derivirana_varijabla naziv="DomainObject.StvarniZavrsetakDatum_1">25. ožujka 2022.</derivirana_varijabla>
  </DomainObject.StvarniZavrsetakDatum>
  <DomainObject.PlaniraniZavrsetakDatum>
    <izvorni_sadrzaj>25. ožujka 2022.</izvorni_sadrzaj>
    <derivirana_varijabla naziv="DomainObject.PlaniraniZavrsetakDatum_1">25. ožujka 2022.</derivirana_varijabla>
  </DomainObject.PlaniraniZavrsetakDatum>
  <DomainObject.PlaniraniPocetakDatum>
    <izvorni_sadrzaj>25. ožujka 2022.</izvorni_sadrzaj>
    <derivirana_varijabla naziv="DomainObject.PlaniraniPocetakDatum_1">25. ožujka 2022.</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09:55</izvorni_sadrzaj>
    <derivirana_varijabla naziv="DomainObject.StvarniZavrsetakVrijeme_1">09:55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25. ožujka 2022.</izvorni_sadrzaj>
    <derivirana_varijabla naziv="DomainObject.Zapisnik.DatumKreiranja_1">25. ožujka 2022.</derivirana_varijabla>
  </DomainObject.Zapisnik.DatumKreiranja>
  <DomainObject.Zapisnik.ImovinskaKorist>
    <izvorni_sadrzaj/>
    <derivirana_varijabla naziv="DomainObject.Zapisnik.ImovinskaKorist_1"/>
  </DomainObject.Zapisnik.ImovinskaKorist>
  <DomainObject.Zapisnik.Oznaka>
    <izvorni_sadrzaj>St-113/2011-270</izvorni_sadrzaj>
    <derivirana_varijabla naziv="DomainObject.Zapisnik.Oznaka_1">St-113/2011-270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St-113/2011</izvorni_sadrzaj>
    <derivirana_varijabla naziv="DomainObject.Predmet.OznakaBroj_1">St-113/2011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BRIST, ugostiteljstvo, turizam, trgovina d.o.o. "u stečaju"</izvorni_sadrzaj>
    <derivirana_varijabla naziv="DomainObject.Predmet.ProtustrankaFormated_1">  BRIST, ugostiteljstvo, turizam, trgovina d.o.o. "u stečaju"</derivirana_varijabla>
  </DomainObject.Predmet.ProtustrankaFormated>
  <DomainObject.Predmet.ProtustrankaFormatedOIB>
    <izvorni_sadrzaj>  BRIST, ugostiteljstvo, turizam, trgovina d.o.o. "u stečaju", OIB 64900395736</izvorni_sadrzaj>
    <derivirana_varijabla naziv="DomainObject.Predmet.ProtustrankaFormatedOIB_1">  BRIST, ugostiteljstvo, turizam, trgovina d.o.o. "u stečaju", OIB 64900395736</derivirana_varijabla>
  </DomainObject.Predmet.ProtustrankaFormatedOIB>
  <DomainObject.Predmet.ProtustrankaFormatedWithAdress>
    <izvorni_sadrzaj> BRIST, ugostiteljstvo, turizam, trgovina d.o.o. "u stečaju", Ul. Slakovac bb, Brist, 21335 Podaca</izvorni_sadrzaj>
    <derivirana_varijabla naziv="DomainObject.Predmet.ProtustrankaFormatedWithAdress_1"> BRIST, ugostiteljstvo, turizam, trgovina d.o.o. "u stečaju", Ul. Slakovac bb, Brist, 21335 Podaca</derivirana_varijabla>
  </DomainObject.Predmet.ProtustrankaFormatedWithAdress>
  <DomainObject.Predmet.ProtustrankaFormatedWithAdressOIB>
    <izvorni_sadrzaj> BRIST, ugostiteljstvo, turizam, trgovina d.o.o. "u stečaju", OIB 64900395736, Ul. Slakovac bb, Brist, 21335 Podaca</izvorni_sadrzaj>
    <derivirana_varijabla naziv="DomainObject.Predmet.ProtustrankaFormatedWithAdressOIB_1"> BRIST, ugostiteljstvo, turizam, trgovina d.o.o. "u stečaju", OIB 64900395736, Ul. Slakovac bb, Brist, 21335 Podaca</derivirana_varijabla>
  </DomainObject.Predmet.ProtustrankaFormatedWithAdressOIB>
  <DomainObject.Predmet.ProtustrankaWithAdress>
    <izvorni_sadrzaj>BRIST, ugostiteljstvo, turizam, trgovina d.o.o. "u stečaju" Ul. Slakovac bb, Brist, 21335 Podaca</izvorni_sadrzaj>
    <derivirana_varijabla naziv="DomainObject.Predmet.ProtustrankaWithAdress_1">BRIST, ugostiteljstvo, turizam, trgovina d.o.o. "u stečaju" Ul. Slakovac bb, Brist, 21335 Podaca</derivirana_varijabla>
  </DomainObject.Predmet.ProtustrankaWithAdress>
  <DomainObject.Predmet.ProtustrankaWithAdressOIB>
    <izvorni_sadrzaj>BRIST, ugostiteljstvo, turizam, trgovina d.o.o. "u stečaju", OIB 64900395736, Ul. Slakovac bb, Brist, 21335 Podaca</izvorni_sadrzaj>
    <derivirana_varijabla naziv="DomainObject.Predmet.ProtustrankaWithAdressOIB_1">BRIST, ugostiteljstvo, turizam, trgovina d.o.o. "u stečaju", OIB 64900395736, Ul. Slakovac bb, Brist, 21335 Podaca</derivirana_varijabla>
  </DomainObject.Predmet.ProtustrankaWithAdressOIB>
  <DomainObject.Predmet.ProtustrankaNazivFormated>
    <izvorni_sadrzaj>BRIST, ugostiteljstvo, turizam, trgovina d.o.o. "u stečaju"</izvorni_sadrzaj>
    <derivirana_varijabla naziv="DomainObject.Predmet.ProtustrankaNazivFormated_1">BRIST, ugostiteljstvo, turizam, trgovina d.o.o. "u stečaju"</derivirana_varijabla>
  </DomainObject.Predmet.ProtustrankaNazivFormated>
  <DomainObject.Predmet.ProtustrankaNazivFormatedOIB>
    <izvorni_sadrzaj>BRIST, ugostiteljstvo, turizam, trgovina d.o.o. "u stečaju", OIB 64900395736</izvorni_sadrzaj>
    <derivirana_varijabla naziv="DomainObject.Predmet.ProtustrankaNazivFormatedOIB_1">BRIST, ugostiteljstvo, turizam, trgovina d.o.o. "u stečaju", OIB 64900395736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osiguranje d.d. Filijala Zagreb; ULJARSKA ZADRUGA BRIST za proizvodnju biljnog ulja i masti; Hrvatski Telekom d.d.; VIPnet usluge d.o.o. za telekomunikacijske usluge; Nevena Delić; Hrvatske vode, pravna osoba za upravljanje vodama Vodnogospodarski odjel za slivove južnog Jadrana; ZDENKO SENTA; ZAGREBAČKA BANKA DIONIČKO DRUŠTVO; Zajednički odvjetnički ured Ivica Restović i Vedrana Garafulić Kukoč; Hrvatske vode, pravna osoba za upravljanje vodama; Vezira Klarić; Laura Marušić; Stanko Klarić zastupanog po punomoćniku JOŠKO MALIĆ; Miljenko Delić</izvorni_sadrzaj>
    <derivirana_varijabla naziv="DomainObject.Predmet.StrankaFormated_1">  CROATIA osiguranje d.d. Filijala Zagreb; ULJARSKA ZADRUGA BRIST za proizvodnju biljnog ulja i masti; Hrvatski Telekom d.d.; VIPnet usluge d.o.o. za telekomunikacijske usluge; Nevena Delić; Hrvatske vode, pravna osoba za upravljanje vodama Vodnogospodarski odjel za slivove južnog Jadrana; ZDENKO SENTA; ZAGREBAČKA BANKA DIONIČKO DRUŠTVO; Zajednički odvjetnički ured Ivica Restović i Vedrana Garafulić Kukoč; Hrvatske vode, pravna osoba za upravljanje vodama; Vezira Klarić; Laura Marušić; Stanko Klarić zastupanog po punomoćniku JOŠKO MALIĆ; Miljenko Delić</derivirana_varijabla>
  </DomainObject.Predmet.StrankaFormated>
  <DomainObject.Predmet.StrankaFormatedOIB>
    <izvorni_sadrzaj>  CROATIA osiguranje d.d. Filijala Zagreb, OIB 26187994862; ULJARSKA ZADRUGA BRIST za proizvodnju biljnog ulja i masti, OIB 69430256996; Hrvatski Telekom d.d., OIB 81793146560; VIPnet usluge d.o.o. za telekomunikacijske usluge, OIB 00565279090; Nevena Delić, OIB 55979210766; Hrvatske vode, pravna osoba za upravljanje vodama Vodnogospodarski odjel za slivove južnog Jadrana, OIB 28921383001; ZDENKO SENTA, OIB 73333872605; ZAGREBAČKA BANKA DIONIČKO DRUŠTVO, OIB 92963223473; Zajednički odvjetnički ured Ivica Restović i Vedrana Garafulić Kukoč, OIB 71734673040; Hrvatske vode, pravna osoba za upravljanje vodama, OIB 28921383001; Vezira Klarić, OIB 47878586314; Laura Marušić, OIB 79601122615; Stanko Klarić, OIB 04572412457 zastupanog po punomoćniku JOŠKO MALIĆ; Miljenko Delić, OIB 43174382752</izvorni_sadrzaj>
    <derivirana_varijabla naziv="DomainObject.Predmet.StrankaFormatedOIB_1">  CROATIA osiguranje d.d. Filijala Zagreb, OIB 26187994862; ULJARSKA ZADRUGA BRIST za proizvodnju biljnog ulja i masti, OIB 69430256996; Hrvatski Telekom d.d., OIB 81793146560; VIPnet usluge d.o.o. za telekomunikacijske usluge, OIB 00565279090; Nevena Delić, OIB 55979210766; Hrvatske vode, pravna osoba za upravljanje vodama Vodnogospodarski odjel za slivove južnog Jadrana, OIB 28921383001; ZDENKO SENTA, OIB 73333872605; ZAGREBAČKA BANKA DIONIČKO DRUŠTVO, OIB 92963223473; Zajednički odvjetnički ured Ivica Restović i Vedrana Garafulić Kukoč, OIB 71734673040; Hrvatske vode, pravna osoba za upravljanje vodama, OIB 28921383001; Vezira Klarić, OIB 47878586314; Laura Marušić, OIB 79601122615; Stanko Klarić, OIB 04572412457 zastupanog po punomoćniku JOŠKO MALIĆ; Miljenko Delić, OIB 43174382752</derivirana_varijabla>
  </DomainObject.Predmet.StrankaFormatedOIB>
  <DomainObject.Predmet.StrankaFormatedWithAdress>
    <izvorni_sadrzaj> CROATIA osiguranje d.d. Filijala Zagreb, Miramarska 22, 10000 Zagreb; ULJARSKA ZADRUGA BRIST za proizvodnju biljnog ulja i masti, Brist, 21335 Podaca; Hrvatski Telekom d.d., Savska cesta 32, 10000 Zagreb; VIPnet usluge d.o.o. za telekomunikacijske usluge, Vrtni put 1, 10000 Zagreb; Nevena Delić, V. Nazora 2, 20340 Ploče; Hrvatske vode, pravna osoba za upravljanje vodama Vodnogospodarski odjel za slivove južnog Jadrana, Grada Vukovara 220, 10000 Zagreb; ZDENKO SENTA, Ul. Mlinska 53/1, 20350 Metković; ZAGREBAČKA BANKA DIONIČKO DRUŠTVO, Trg bana Josipa Jelačića 10, 10000 Zagreb; Zajednički odvjetnički ured Ivica Restović i Vedrana Garafulić Kukoč, Gorička 12, 21000 Split; Hrvatske vode, pravna osoba za upravljanje vodama, Grada Vukovara 220, 10000 Zagreb; Vezira Klarić, Trg kralja Tomislava 7, 20340 Ploče; Laura Marušić, Pakline 67, 21334 Brist; Stanko Klarić, Stjepana Radića 11, 20340 Ploče zastupanog po punomoćniku JOŠKO MALIĆ; Miljenko Delić, Vladimira Nazora 2, 20340 Ploče</izvorni_sadrzaj>
    <derivirana_varijabla naziv="DomainObject.Predmet.StrankaFormatedWithAdress_1"> CROATIA osiguranje d.d. Filijala Zagreb, Miramarska 22, 10000 Zagreb; ULJARSKA ZADRUGA BRIST za proizvodnju biljnog ulja i masti, Brist, 21335 Podaca; Hrvatski Telekom d.d., Savska cesta 32, 10000 Zagreb; VIPnet usluge d.o.o. za telekomunikacijske usluge, Vrtni put 1, 10000 Zagreb; Nevena Delić, V. Nazora 2, 20340 Ploče; Hrvatske vode, pravna osoba za upravljanje vodama Vodnogospodarski odjel za slivove južnog Jadrana, Grada Vukovara 220, 10000 Zagreb; ZDENKO SENTA, Ul. Mlinska 53/1, 20350 Metković; ZAGREBAČKA BANKA DIONIČKO DRUŠTVO, Trg bana Josipa Jelačića 10, 10000 Zagreb; Zajednički odvjetnički ured Ivica Restović i Vedrana Garafulić Kukoč, Gorička 12, 21000 Split; Hrvatske vode, pravna osoba za upravljanje vodama, Grada Vukovara 220, 10000 Zagreb; Vezira Klarić, Trg kralja Tomislava 7, 20340 Ploče; Laura Marušić, Pakline 67, 21334 Brist; Stanko Klarić, Stjepana Radića 11, 20340 Ploče zastupanog po punomoćniku JOŠKO MALIĆ; Miljenko Delić, Vladimira Nazora 2, 20340 Ploče</derivirana_varijabla>
  </DomainObject.Predmet.StrankaFormatedWithAdress>
  <DomainObject.Predmet.StrankaFormatedWithAdressOIB>
    <izvorni_sadrzaj> CROATIA osiguranje d.d. Filijala Zagreb, OIB 26187994862, Miramarska 22, 10000 Zagreb; ULJARSKA ZADRUGA BRIST za proizvodnju biljnog ulja i masti, OIB 69430256996, Brist, 21335 Podaca; Hrvatski Telekom d.d., OIB 81793146560, Savska cesta 32, 10000 Zagreb; VIPnet usluge d.o.o. za telekomunikacijske usluge, OIB 00565279090, Vrtni put 1, 10000 Zagreb; Nevena Delić, OIB 55979210766, V. Nazora 2, 20340 Ploče; Hrvatske vode, pravna osoba za upravljanje vodama Vodnogospodarski odjel za slivove južnog Jadrana, OIB 28921383001, Grada Vukovara 220, 10000 Zagreb; ZDENKO SENTA, OIB 73333872605, Ul. Mlinska 53/1, 20350 Metković; ZAGREBAČKA BANKA DIONIČKO DRUŠTVO, OIB 92963223473, Trg bana Josipa Jelačića 10, 10000 Zagreb; Zajednički odvjetnički ured Ivica Restović i Vedrana Garafulić Kukoč, OIB 71734673040, Gorička 12, 21000 Split; Hrvatske vode, pravna osoba za upravljanje vodama, OIB 28921383001, Grada Vukovara 220, 10000 Zagreb; Vezira Klarić, OIB 47878586314, Trg kralja Tomislava 7, 20340 Ploče; Laura Marušić, OIB 79601122615, Pakline 67, 21334 Brist; Stanko Klarić, OIB 04572412457, Stjepana Radića 11, 20340 Ploče zastupanog po punomoćniku JOŠKO MALIĆ; Miljenko Delić, OIB 43174382752, Vladimira Nazora 2, 20340 Ploče</izvorni_sadrzaj>
    <derivirana_varijabla naziv="DomainObject.Predmet.StrankaFormatedWithAdressOIB_1"> CROATIA osiguranje d.d. Filijala Zagreb, OIB 26187994862, Miramarska 22, 10000 Zagreb; ULJARSKA ZADRUGA BRIST za proizvodnju biljnog ulja i masti, OIB 69430256996, Brist, 21335 Podaca; Hrvatski Telekom d.d., OIB 81793146560, Savska cesta 32, 10000 Zagreb; VIPnet usluge d.o.o. za telekomunikacijske usluge, OIB 00565279090, Vrtni put 1, 10000 Zagreb; Nevena Delić, OIB 55979210766, V. Nazora 2, 20340 Ploče; Hrvatske vode, pravna osoba za upravljanje vodama Vodnogospodarski odjel za slivove južnog Jadrana, OIB 28921383001, Grada Vukovara 220, 10000 Zagreb; ZDENKO SENTA, OIB 73333872605, Ul. Mlinska 53/1, 20350 Metković; ZAGREBAČKA BANKA DIONIČKO DRUŠTVO, OIB 92963223473, Trg bana Josipa Jelačića 10, 10000 Zagreb; Zajednički odvjetnički ured Ivica Restović i Vedrana Garafulić Kukoč, OIB 71734673040, Gorička 12, 21000 Split; Hrvatske vode, pravna osoba za upravljanje vodama, OIB 28921383001, Grada Vukovara 220, 10000 Zagreb; Vezira Klarić, OIB 47878586314, Trg kralja Tomislava 7, 20340 Ploče; Laura Marušić, OIB 79601122615, Pakline 67, 21334 Brist; Stanko Klarić, OIB 04572412457, Stjepana Radića 11, 20340 Ploče zastupanog po punomoćniku JOŠKO MALIĆ; Miljenko Delić, OIB 43174382752, Vladimira Nazora 2, 20340 Ploče</derivirana_varijabla>
  </DomainObject.Predmet.StrankaFormatedWithAdressOIB>
  <DomainObject.Predmet.StrankaWithAdress>
    <izvorni_sadrzaj>CROATIA osiguranje d.d. Filijala Zagreb Miramarska 22,10000 Zagreb,ULJARSKA ZADRUGA BRIST za proizvodnju biljnog ulja i masti Brist,21335 Podaca,Hrvatski Telekom d.d. Savska cesta 32,10000 Zagreb,VIPnet usluge d.o.o. za telekomunikacijske usluge Vrtni put 1,10000 Zagreb,Nevena Delić V. Nazora 2,20340 Ploče,Hrvatske vode, pravna osoba za upravljanje vodama Vodnogospodarski odjel za slivove južnog Jadrana Grada Vukovara 220,10000 Zagreb,ZDENKO SENTA Ul. Mlinska 53/1,20350 Metković,ZAGREBAČKA BANKA DIONIČKO DRUŠTVO Trg bana Josipa Jelačića 10,10000 Zagreb,Zajednički odvjetnički ured Ivica Restović i Vedrana Garafulić Kukoč Gorička 12,21000 Split,Hrvatske vode, pravna osoba za upravljanje vodama Grada Vukovara 220,10000 Zagreb,Vezira Klarić Trg kralja Tomislava 7,20340 Ploče,Laura Marušić Pakline 67,21334 Brist,Stanko Klarić Stjepana Radića 11,20340 Ploče,Miljenko Delić Vladimira Nazora 2,20340 Ploče</izvorni_sadrzaj>
    <derivirana_varijabla naziv="DomainObject.Predmet.StrankaWithAdress_1">CROATIA osiguranje d.d. Filijala Zagreb Miramarska 22,10000 Zagreb,ULJARSKA ZADRUGA BRIST za proizvodnju biljnog ulja i masti Brist,21335 Podaca,Hrvatski Telekom d.d. Savska cesta 32,10000 Zagreb,VIPnet usluge d.o.o. za telekomunikacijske usluge Vrtni put 1,10000 Zagreb,Nevena Delić V. Nazora 2,20340 Ploče,Hrvatske vode, pravna osoba za upravljanje vodama Vodnogospodarski odjel za slivove južnog Jadrana Grada Vukovara 220,10000 Zagreb,ZDENKO SENTA Ul. Mlinska 53/1,20350 Metković,ZAGREBAČKA BANKA DIONIČKO DRUŠTVO Trg bana Josipa Jelačića 10,10000 Zagreb,Zajednički odvjetnički ured Ivica Restović i Vedrana Garafulić Kukoč Gorička 12,21000 Split,Hrvatske vode, pravna osoba za upravljanje vodama Grada Vukovara 220,10000 Zagreb,Vezira Klarić Trg kralja Tomislava 7,20340 Ploče,Laura Marušić Pakline 67,21334 Brist,Stanko Klarić Stjepana Radića 11,20340 Ploče,Miljenko Delić Vladimira Nazora 2,20340 Ploče</derivirana_varijabla>
  </DomainObject.Predmet.StrankaWithAdress>
  <DomainObject.Predmet.StrankaWithAdressOIB>
    <izvorni_sadrzaj>CROATIA osiguranje d.d. Filijala Zagreb, OIB 26187994862, Miramarska 22,10000 Zagreb,ULJARSKA ZADRUGA BRIST za proizvodnju biljnog ulja i masti, OIB 69430256996, Brist,21335 Podaca,Hrvatski Telekom d.d., OIB 81793146560, Savska cesta 32,10000 Zagreb,VIPnet usluge d.o.o. za telekomunikacijske usluge, OIB 00565279090, Vrtni put 1,10000 Zagreb,Nevena Delić, OIB 55979210766, V. Nazora 2,20340 Ploče,Hrvatske vode, pravna osoba za upravljanje vodama Vodnogospodarski odjel za slivove južnog Jadrana, OIB 28921383001, Grada Vukovara 220,10000 Zagreb,ZDENKO SENTA, OIB 73333872605, Ul. Mlinska 53/1,20350 Metković,ZAGREBAČKA BANKA DIONIČKO DRUŠTVO, OIB 92963223473, Trg bana Josipa Jelačića 10,10000 Zagreb,Zajednički odvjetnički ured Ivica Restović i Vedrana Garafulić Kukoč, OIB 71734673040, Gorička 12,21000 Split,Hrvatske vode, pravna osoba za upravljanje vodama, OIB 28921383001, Grada Vukovara 220,10000 Zagreb,Vezira Klarić, OIB 47878586314, Trg kralja Tomislava 7,20340 Ploče,Laura Marušić, OIB 79601122615, Pakline 67,21334 Brist,Stanko Klarić, OIB 04572412457, Stjepana Radića 11,20340 Ploče,Miljenko Delić, OIB 43174382752, Vladimira Nazora 2,20340 Ploče</izvorni_sadrzaj>
    <derivirana_varijabla naziv="DomainObject.Predmet.StrankaWithAdressOIB_1">CROATIA osiguranje d.d. Filijala Zagreb, OIB 26187994862, Miramarska 22,10000 Zagreb,ULJARSKA ZADRUGA BRIST za proizvodnju biljnog ulja i masti, OIB 69430256996, Brist,21335 Podaca,Hrvatski Telekom d.d., OIB 81793146560, Savska cesta 32,10000 Zagreb,VIPnet usluge d.o.o. za telekomunikacijske usluge, OIB 00565279090, Vrtni put 1,10000 Zagreb,Nevena Delić, OIB 55979210766, V. Nazora 2,20340 Ploče,Hrvatske vode, pravna osoba za upravljanje vodama Vodnogospodarski odjel za slivove južnog Jadrana, OIB 28921383001, Grada Vukovara 220,10000 Zagreb,ZDENKO SENTA, OIB 73333872605, Ul. Mlinska 53/1,20350 Metković,ZAGREBAČKA BANKA DIONIČKO DRUŠTVO, OIB 92963223473, Trg bana Josipa Jelačića 10,10000 Zagreb,Zajednički odvjetnički ured Ivica Restović i Vedrana Garafulić Kukoč, OIB 71734673040, Gorička 12,21000 Split,Hrvatske vode, pravna osoba za upravljanje vodama, OIB 28921383001, Grada Vukovara 220,10000 Zagreb,Vezira Klarić, OIB 47878586314, Trg kralja Tomislava 7,20340 Ploče,Laura Marušić, OIB 79601122615, Pakline 67,21334 Brist,Stanko Klarić, OIB 04572412457, Stjepana Radića 11,20340 Ploče,Miljenko Delić, OIB 43174382752, Vladimira Nazora 2,20340 Ploče</derivirana_varijabla>
  </DomainObject.Predmet.StrankaWithAdressOIB>
  <DomainObject.Predmet.StrankaNazivFormated>
    <izvorni_sadrzaj>CROATIA osiguranje d.d. Filijala Zagreb,ULJARSKA ZADRUGA BRIST za proizvodnju biljnog ulja i masti,Hrvatski Telekom d.d.,VIPnet usluge d.o.o. za telekomunikacijske usluge,Nevena Delić,Hrvatske vode, pravna osoba za upravljanje vodama Vodnogospodarski odjel za slivove južnog Jadrana,ZDENKO SENTA,ZAGREBAČKA BANKA DIONIČKO DRUŠTVO,Zajednički odvjetnički ured Ivica Restović i Vedrana Garafulić Kukoč,Hrvatske vode, pravna osoba za upravljanje vodama,Vezira Klarić,Laura Marušić,Stanko Klarić,Miljenko Delić</izvorni_sadrzaj>
    <derivirana_varijabla naziv="DomainObject.Predmet.StrankaNazivFormated_1">CROATIA osiguranje d.d. Filijala Zagreb,ULJARSKA ZADRUGA BRIST za proizvodnju biljnog ulja i masti,Hrvatski Telekom d.d.,VIPnet usluge d.o.o. za telekomunikacijske usluge,Nevena Delić,Hrvatske vode, pravna osoba za upravljanje vodama Vodnogospodarski odjel za slivove južnog Jadrana,ZDENKO SENTA,ZAGREBAČKA BANKA DIONIČKO DRUŠTVO,Zajednički odvjetnički ured Ivica Restović i Vedrana Garafulić Kukoč,Hrvatske vode, pravna osoba za upravljanje vodama,Vezira Klarić,Laura Marušić,Stanko Klarić,Miljenko Delić</derivirana_varijabla>
  </DomainObject.Predmet.StrankaNazivFormated>
  <DomainObject.Predmet.StrankaNazivFormatedOIB>
    <izvorni_sadrzaj>CROATIA osiguranje d.d. Filijala Zagreb, OIB 26187994862,ULJARSKA ZADRUGA BRIST za proizvodnju biljnog ulja i masti, OIB 69430256996,Hrvatski Telekom d.d., OIB 81793146560,VIPnet usluge d.o.o. za telekomunikacijske usluge, OIB 00565279090,Nevena Delić, OIB 55979210766,Hrvatske vode, pravna osoba za upravljanje vodama Vodnogospodarski odjel za slivove južnog Jadrana, OIB 28921383001,ZDENKO SENTA, OIB 73333872605,ZAGREBAČKA BANKA DIONIČKO DRUŠTVO, OIB 92963223473,Zajednički odvjetnički ured Ivica Restović i Vedrana Garafulić Kukoč, OIB 71734673040,Hrvatske vode, pravna osoba za upravljanje vodama, OIB 28921383001,Vezira Klarić, OIB 47878586314,Laura Marušić, OIB 79601122615,Stanko Klarić, OIB 04572412457,Miljenko Delić, OIB 43174382752</izvorni_sadrzaj>
    <derivirana_varijabla naziv="DomainObject.Predmet.StrankaNazivFormatedOIB_1">CROATIA osiguranje d.d. Filijala Zagreb, OIB 26187994862,ULJARSKA ZADRUGA BRIST za proizvodnju biljnog ulja i masti, OIB 69430256996,Hrvatski Telekom d.d., OIB 81793146560,VIPnet usluge d.o.o. za telekomunikacijske usluge, OIB 00565279090,Nevena Delić, OIB 55979210766,Hrvatske vode, pravna osoba za upravljanje vodama Vodnogospodarski odjel za slivove južnog Jadrana, OIB 28921383001,ZDENKO SENTA, OIB 73333872605,ZAGREBAČKA BANKA DIONIČKO DRUŠTVO, OIB 92963223473,Zajednički odvjetnički ured Ivica Restović i Vedrana Garafulić Kukoč, OIB 71734673040,Hrvatske vode, pravna osoba za upravljanje vodama, OIB 28921383001,Vezira Klarić, OIB 47878586314,Laura Marušić, OIB 79601122615,Stanko Klarić, OIB 04572412457,Miljenko Delić, OIB 43174382752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ZDENKO SENTA</item>
      <item>ZAGREBAČKA BANKA DIONIČKO DRUŠTVO</item>
      <item>Zajednički odvjetnički ured Ivica Restović i Vedrana Garafulić Kukoč</item>
      <item>Hrvatske vode, pravna osoba za upravljanje vodama</item>
      <item>Vezira Klarić</item>
      <item>Laura Marušić</item>
      <item>Stanko Klarić zastupanog po punomoćniku JOŠKO MALIĆ</item>
      <item>Miljenko Delić</item>
    </izvorni_sadrzaj>
    <derivirana_varijabla naziv="DomainObject.Predmet.StrankaListFormated_1">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ZDENKO SENTA</item>
      <item>ZAGREBAČKA BANKA DIONIČKO DRUŠTVO</item>
      <item>Zajednički odvjetnički ured Ivica Restović i Vedrana Garafulić Kukoč</item>
      <item>Hrvatske vode, pravna osoba za upravljanje vodama</item>
      <item>Vezira Klarić</item>
      <item>Laura Marušić</item>
      <item>Stanko Klarić zastupanog po punomoćniku JOŠKO MALIĆ</item>
      <item>Miljenko Delić</item>
    </derivirana_varijabla>
  </DomainObject.Predmet.StrankaListFormated>
  <DomainObject.Predmet.StrankaListFormatedOIB>
    <izvorni_sadrzaj>
      <item>CROATIA osiguranje d.d. Filijala Zagreb, OIB 26187994862</item>
      <item>ULJARSKA ZADRUGA BRIST za proizvodnju biljnog ulja i masti, OIB 69430256996</item>
      <item>Hrvatski Telekom d.d., OIB 81793146560</item>
      <item>VIPnet usluge d.o.o. za telekomunikacijske usluge, OIB 00565279090</item>
      <item>Nevena Delić, OIB 55979210766</item>
      <item>Hrvatske vode, pravna osoba za upravljanje vodama Vodnogospodarski odjel za slivove južnog Jadrana, OIB 28921383001</item>
      <item>ZDENKO SENTA, OIB 73333872605</item>
      <item>ZAGREBAČKA BANKA DIONIČKO DRUŠTVO, OIB 92963223473</item>
      <item>Zajednički odvjetnički ured Ivica Restović i Vedrana Garafulić Kukoč, OIB 71734673040</item>
      <item>Hrvatske vode, pravna osoba za upravljanje vodama, OIB 28921383001</item>
      <item>Vezira Klarić, OIB 47878586314</item>
      <item>Laura Marušić, OIB 79601122615</item>
      <item>Stanko Klarić, OIB 04572412457 zastupanog po punomoćniku JOŠKO MALIĆ</item>
      <item>Miljenko Delić, OIB 43174382752</item>
    </izvorni_sadrzaj>
    <derivirana_varijabla naziv="DomainObject.Predmet.StrankaListFormatedOIB_1">
      <item>CROATIA osiguranje d.d. Filijala Zagreb, OIB 26187994862</item>
      <item>ULJARSKA ZADRUGA BRIST za proizvodnju biljnog ulja i masti, OIB 69430256996</item>
      <item>Hrvatski Telekom d.d., OIB 81793146560</item>
      <item>VIPnet usluge d.o.o. za telekomunikacijske usluge, OIB 00565279090</item>
      <item>Nevena Delić, OIB 55979210766</item>
      <item>Hrvatske vode, pravna osoba za upravljanje vodama Vodnogospodarski odjel za slivove južnog Jadrana, OIB 28921383001</item>
      <item>ZDENKO SENTA, OIB 73333872605</item>
      <item>ZAGREBAČKA BANKA DIONIČKO DRUŠTVO, OIB 92963223473</item>
      <item>Zajednički odvjetnički ured Ivica Restović i Vedrana Garafulić Kukoč, OIB 71734673040</item>
      <item>Hrvatske vode, pravna osoba za upravljanje vodama, OIB 28921383001</item>
      <item>Vezira Klarić, OIB 47878586314</item>
      <item>Laura Marušić, OIB 79601122615</item>
      <item>Stanko Klarić, OIB 04572412457 zastupanog po punomoćniku JOŠKO MALIĆ</item>
      <item>Miljenko Delić, OIB 43174382752</item>
    </derivirana_varijabla>
  </DomainObject.Predmet.StrankaListFormatedOIB>
  <DomainObject.Predmet.StrankaListFormatedWithAdress>
    <izvorni_sadrzaj>
      <item>CROATIA osiguranje d.d. Filijala Zagreb, Miramarska 22, 10000 Zagreb</item>
      <item>ULJARSKA ZADRUGA BRIST za proizvodnju biljnog ulja i masti, Brist, 21335 Podaca</item>
      <item>Hrvatski Telekom d.d., Savska cesta 32, 10000 Zagreb</item>
      <item>VIPnet usluge d.o.o. za telekomunikacijske usluge, Vrtni put 1, 10000 Zagreb</item>
      <item>Nevena Delić, V. Nazora 2, 20340 Ploče</item>
      <item>Hrvatske vode, pravna osoba za upravljanje vodama Vodnogospodarski odjel za slivove južnog Jadrana, Grada Vukovara 220, 10000 Zagreb</item>
      <item>ZDENKO SENTA, Ul. Mlinska 53/1, 20350 Metković</item>
      <item>ZAGREBAČKA BANKA DIONIČKO DRUŠTVO, Trg bana Josipa Jelačića 10, 10000 Zagreb</item>
      <item>Zajednički odvjetnički ured Ivica Restović i Vedrana Garafulić Kukoč, Gorička 12, 21000 Split</item>
      <item>Hrvatske vode, pravna osoba za upravljanje vodama, Grada Vukovara 220, 10000 Zagreb</item>
      <item>Vezira Klarić, Trg kralja Tomislava 7, 20340 Ploče</item>
      <item>Laura Marušić, Pakline 67, 21334 Brist</item>
      <item>Stanko Klarić, Stjepana Radića 11, 20340 Ploče zastupanog po punomoćniku JOŠKO MALIĆ</item>
      <item>Miljenko Delić, Vladimira Nazora 2, 20340 Ploče</item>
    </izvorni_sadrzaj>
    <derivirana_varijabla naziv="DomainObject.Predmet.StrankaListFormatedWithAdress_1">
      <item>CROATIA osiguranje d.d. Filijala Zagreb, Miramarska 22, 10000 Zagreb</item>
      <item>ULJARSKA ZADRUGA BRIST za proizvodnju biljnog ulja i masti, Brist, 21335 Podaca</item>
      <item>Hrvatski Telekom d.d., Savska cesta 32, 10000 Zagreb</item>
      <item>VIPnet usluge d.o.o. za telekomunikacijske usluge, Vrtni put 1, 10000 Zagreb</item>
      <item>Nevena Delić, V. Nazora 2, 20340 Ploče</item>
      <item>Hrvatske vode, pravna osoba za upravljanje vodama Vodnogospodarski odjel za slivove južnog Jadrana, Grada Vukovara 220, 10000 Zagreb</item>
      <item>ZDENKO SENTA, Ul. Mlinska 53/1, 20350 Metković</item>
      <item>ZAGREBAČKA BANKA DIONIČKO DRUŠTVO, Trg bana Josipa Jelačića 10, 10000 Zagreb</item>
      <item>Zajednički odvjetnički ured Ivica Restović i Vedrana Garafulić Kukoč, Gorička 12, 21000 Split</item>
      <item>Hrvatske vode, pravna osoba za upravljanje vodama, Grada Vukovara 220, 10000 Zagreb</item>
      <item>Vezira Klarić, Trg kralja Tomislava 7, 20340 Ploče</item>
      <item>Laura Marušić, Pakline 67, 21334 Brist</item>
      <item>Stanko Klarić, Stjepana Radića 11, 20340 Ploče zastupanog po punomoćniku JOŠKO MALIĆ</item>
      <item>Miljenko Delić, Vladimira Nazora 2, 20340 Ploče</item>
    </derivirana_varijabla>
  </DomainObject.Predmet.StrankaListFormatedWithAdress>
  <DomainObject.Predmet.StrankaListFormatedWithAdressOIB>
    <izvorni_sadrzaj>
      <item>CROATIA osiguranje d.d. Filijala Zagreb, OIB 26187994862, Miramarska 22, 10000 Zagreb</item>
      <item>ULJARSKA ZADRUGA BRIST za proizvodnju biljnog ulja i masti, OIB 69430256996, Brist, 21335 Podaca</item>
      <item>Hrvatski Telekom d.d., OIB 81793146560, Savska cesta 32, 10000 Zagreb</item>
      <item>VIPnet usluge d.o.o. za telekomunikacijske usluge, OIB 00565279090, Vrtni put 1, 10000 Zagreb</item>
      <item>Nevena Delić, OIB 55979210766, V. Nazora 2, 20340 Ploče</item>
      <item>Hrvatske vode, pravna osoba za upravljanje vodama Vodnogospodarski odjel za slivove južnog Jadrana, OIB 28921383001, Grada Vukovara 220, 10000 Zagreb</item>
      <item>ZDENKO SENTA, OIB 73333872605, Ul. Mlinska 53/1, 20350 Metković</item>
      <item>ZAGREBAČKA BANKA DIONIČKO DRUŠTVO, OIB 92963223473, Trg bana Josipa Jelačića 10, 10000 Zagreb</item>
      <item>Zajednički odvjetnički ured Ivica Restović i Vedrana Garafulić Kukoč, OIB 71734673040, Gorička 12, 21000 Split</item>
      <item>Hrvatske vode, pravna osoba za upravljanje vodama, OIB 28921383001, Grada Vukovara 220, 10000 Zagreb</item>
      <item>Vezira Klarić, OIB 47878586314, Trg kralja Tomislava 7, 20340 Ploče</item>
      <item>Laura Marušić, OIB 79601122615, Pakline 67, 21334 Brist</item>
      <item>Stanko Klarić, OIB 04572412457, Stjepana Radića 11, 20340 Ploče zastupanog po punomoćniku JOŠKO MALIĆ</item>
      <item>Miljenko Delić, OIB 43174382752, Vladimira Nazora 2, 20340 Ploče</item>
    </izvorni_sadrzaj>
    <derivirana_varijabla naziv="DomainObject.Predmet.StrankaListFormatedWithAdressOIB_1">
      <item>CROATIA osiguranje d.d. Filijala Zagreb, OIB 26187994862, Miramarska 22, 10000 Zagreb</item>
      <item>ULJARSKA ZADRUGA BRIST za proizvodnju biljnog ulja i masti, OIB 69430256996, Brist, 21335 Podaca</item>
      <item>Hrvatski Telekom d.d., OIB 81793146560, Savska cesta 32, 10000 Zagreb</item>
      <item>VIPnet usluge d.o.o. za telekomunikacijske usluge, OIB 00565279090, Vrtni put 1, 10000 Zagreb</item>
      <item>Nevena Delić, OIB 55979210766, V. Nazora 2, 20340 Ploče</item>
      <item>Hrvatske vode, pravna osoba za upravljanje vodama Vodnogospodarski odjel za slivove južnog Jadrana, OIB 28921383001, Grada Vukovara 220, 10000 Zagreb</item>
      <item>ZDENKO SENTA, OIB 73333872605, Ul. Mlinska 53/1, 20350 Metković</item>
      <item>ZAGREBAČKA BANKA DIONIČKO DRUŠTVO, OIB 92963223473, Trg bana Josipa Jelačića 10, 10000 Zagreb</item>
      <item>Zajednički odvjetnički ured Ivica Restović i Vedrana Garafulić Kukoč, OIB 71734673040, Gorička 12, 21000 Split</item>
      <item>Hrvatske vode, pravna osoba za upravljanje vodama, OIB 28921383001, Grada Vukovara 220, 10000 Zagreb</item>
      <item>Vezira Klarić, OIB 47878586314, Trg kralja Tomislava 7, 20340 Ploče</item>
      <item>Laura Marušić, OIB 79601122615, Pakline 67, 21334 Brist</item>
      <item>Stanko Klarić, OIB 04572412457, Stjepana Radića 11, 20340 Ploče zastupanog po punomoćniku JOŠKO MALIĆ</item>
      <item>Miljenko Delić, OIB 43174382752, Vladimira Nazora 2, 20340 Ploče</item>
    </derivirana_varijabla>
  </DomainObject.Predmet.StrankaListFormatedWithAdressOIB>
  <DomainObject.Predmet.StrankaListNazivFormated>
    <izvorni_sadrzaj>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ZDENKO SENTA</item>
      <item>ZAGREBAČKA BANKA DIONIČKO DRUŠTVO</item>
      <item>Zajednički odvjetnički ured Ivica Restović i Vedrana Garafulić Kukoč</item>
      <item>Hrvatske vode, pravna osoba za upravljanje vodama</item>
      <item>Vezira Klarić</item>
      <item>Laura Marušić</item>
      <item>Stanko Klarić</item>
      <item>Miljenko Delić</item>
    </izvorni_sadrzaj>
    <derivirana_varijabla naziv="DomainObject.Predmet.StrankaListNazivFormated_1">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ZDENKO SENTA</item>
      <item>ZAGREBAČKA BANKA DIONIČKO DRUŠTVO</item>
      <item>Zajednički odvjetnički ured Ivica Restović i Vedrana Garafulić Kukoč</item>
      <item>Hrvatske vode, pravna osoba za upravljanje vodama</item>
      <item>Vezira Klarić</item>
      <item>Laura Marušić</item>
      <item>Stanko Klarić</item>
      <item>Miljenko Delić</item>
    </derivirana_varijabla>
  </DomainObject.Predmet.StrankaListNazivFormated>
  <DomainObject.Predmet.StrankaListNazivFormatedOIB>
    <izvorni_sadrzaj>
      <item>CROATIA osiguranje d.d. Filijala Zagreb, OIB 26187994862</item>
      <item>ULJARSKA ZADRUGA BRIST za proizvodnju biljnog ulja i masti, OIB 69430256996</item>
      <item>Hrvatski Telekom d.d., OIB 81793146560</item>
      <item>VIPnet usluge d.o.o. za telekomunikacijske usluge, OIB 00565279090</item>
      <item>Nevena Delić, OIB 55979210766</item>
      <item>Hrvatske vode, pravna osoba za upravljanje vodama Vodnogospodarski odjel za slivove južnog Jadrana, OIB 28921383001</item>
      <item>ZDENKO SENTA, OIB 73333872605</item>
      <item>ZAGREBAČKA BANKA DIONIČKO DRUŠTVO, OIB 92963223473</item>
      <item>Zajednički odvjetnički ured Ivica Restović i Vedrana Garafulić Kukoč, OIB 71734673040</item>
      <item>Hrvatske vode, pravna osoba za upravljanje vodama, OIB 28921383001</item>
      <item>Vezira Klarić, OIB 47878586314</item>
      <item>Laura Marušić, OIB 79601122615</item>
      <item>Stanko Klarić, OIB 04572412457</item>
      <item>Miljenko Delić, OIB 43174382752</item>
    </izvorni_sadrzaj>
    <derivirana_varijabla naziv="DomainObject.Predmet.StrankaListNazivFormatedOIB_1">
      <item>CROATIA osiguranje d.d. Filijala Zagreb, OIB 26187994862</item>
      <item>ULJARSKA ZADRUGA BRIST za proizvodnju biljnog ulja i masti, OIB 69430256996</item>
      <item>Hrvatski Telekom d.d., OIB 81793146560</item>
      <item>VIPnet usluge d.o.o. za telekomunikacijske usluge, OIB 00565279090</item>
      <item>Nevena Delić, OIB 55979210766</item>
      <item>Hrvatske vode, pravna osoba za upravljanje vodama Vodnogospodarski odjel za slivove južnog Jadrana, OIB 28921383001</item>
      <item>ZDENKO SENTA, OIB 73333872605</item>
      <item>ZAGREBAČKA BANKA DIONIČKO DRUŠTVO, OIB 92963223473</item>
      <item>Zajednički odvjetnički ured Ivica Restović i Vedrana Garafulić Kukoč, OIB 71734673040</item>
      <item>Hrvatske vode, pravna osoba za upravljanje vodama, OIB 28921383001</item>
      <item>Vezira Klarić, OIB 47878586314</item>
      <item>Laura Marušić, OIB 79601122615</item>
      <item>Stanko Klarić, OIB 04572412457</item>
      <item>Miljenko Delić, OIB 43174382752</item>
    </derivirana_varijabla>
  </DomainObject.Predmet.StrankaListNazivFormatedOIB>
  <DomainObject.Predmet.ProtuStrankaListFormated>
    <izvorni_sadrzaj>
      <item>BRIST, ugostiteljstvo, turizam, trgovina d.o.o. "u stečaju"</item>
    </izvorni_sadrzaj>
    <derivirana_varijabla naziv="DomainObject.Predmet.ProtuStrankaListFormated_1">
      <item>BRIST, ugostiteljstvo, turizam, trgovina d.o.o. "u stečaju"</item>
    </derivirana_varijabla>
  </DomainObject.Predmet.ProtuStrankaListFormated>
  <DomainObject.Predmet.ProtuStrankaListFormatedOIB>
    <izvorni_sadrzaj>
      <item>BRIST, ugostiteljstvo, turizam, trgovina d.o.o. "u stečaju", OIB 64900395736</item>
    </izvorni_sadrzaj>
    <derivirana_varijabla naziv="DomainObject.Predmet.ProtuStrankaListFormatedOIB_1">
      <item>BRIST, ugostiteljstvo, turizam, trgovina d.o.o. "u stečaju", OIB 64900395736</item>
    </derivirana_varijabla>
  </DomainObject.Predmet.ProtuStrankaListFormatedOIB>
  <DomainObject.Predmet.ProtuStrankaListFormatedWithAdress>
    <izvorni_sadrzaj>
      <item>BRIST, ugostiteljstvo, turizam, trgovina d.o.o. "u stečaju", Ul. Slakovac bb, Brist, 21335 Podaca</item>
    </izvorni_sadrzaj>
    <derivirana_varijabla naziv="DomainObject.Predmet.ProtuStrankaListFormatedWithAdress_1">
      <item>BRIST, ugostiteljstvo, turizam, trgovina d.o.o. "u stečaju", Ul. Slakovac bb, Brist, 21335 Podaca</item>
    </derivirana_varijabla>
  </DomainObject.Predmet.ProtuStrankaListFormatedWithAdress>
  <DomainObject.Predmet.ProtuStrankaListFormatedWithAdressOIB>
    <izvorni_sadrzaj>
      <item>BRIST, ugostiteljstvo, turizam, trgovina d.o.o. "u stečaju", OIB 64900395736, Ul. Slakovac bb, Brist, 21335 Podaca</item>
    </izvorni_sadrzaj>
    <derivirana_varijabla naziv="DomainObject.Predmet.ProtuStrankaListFormatedWithAdressOIB_1">
      <item>BRIST, ugostiteljstvo, turizam, trgovina d.o.o. "u stečaju", OIB 64900395736, Ul. Slakovac bb, Brist, 21335 Podaca</item>
    </derivirana_varijabla>
  </DomainObject.Predmet.ProtuStrankaListFormatedWithAdressOIB>
  <DomainObject.Predmet.ProtuStrankaListNazivFormated>
    <izvorni_sadrzaj>
      <item>BRIST, ugostiteljstvo, turizam, trgovina d.o.o. "u stečaju"</item>
    </izvorni_sadrzaj>
    <derivirana_varijabla naziv="DomainObject.Predmet.ProtuStrankaListNazivFormated_1">
      <item>BRIST, ugostiteljstvo, turizam, trgovina d.o.o. "u stečaju"</item>
    </derivirana_varijabla>
  </DomainObject.Predmet.ProtuStrankaListNazivFormated>
  <DomainObject.Predmet.ProtuStrankaListNazivFormatedOIB>
    <izvorni_sadrzaj>
      <item>BRIST, ugostiteljstvo, turizam, trgovina d.o.o. "u stečaju", OIB 64900395736</item>
    </izvorni_sadrzaj>
    <derivirana_varijabla naziv="DomainObject.Predmet.ProtuStrankaListNazivFormatedOIB_1">
      <item>BRIST, ugostiteljstvo, turizam, trgovina d.o.o. "u stečaju", OIB 64900395736</item>
    </derivirana_varijabla>
  </DomainObject.Predmet.ProtuStrankaListNazivFormatedOIB>
  <DomainObject.Predmet.OstaliListFormated>
    <izvorni_sadrzaj>
      <item>Financijska agencija REGIONALNI CENTAR SPLIT</item>
      <item>Neven Delić</item>
      <item>Ana Perković</item>
      <item>mr.sc. JOZO BAGARIĆ</item>
      <item>POREZNA UPRAVA, Ispostava Ploče</item>
      <item>JOŠKO MALIĆ punomoćnik sudionika u postupku Stanko Klarić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Trgovački sud Split Računovodstvo</item>
      <item>Trgovački sud Split Registarski odjel</item>
      <item>Trgovački sud Split Pisarnica</item>
      <item>Trgovački sud Split Oglasna ploča</item>
      <item>Joško Atlagić, odvjetnik</item>
      <item>GP GRADNJA d.o.o.</item>
      <item>Denis Malić, vl. Obrta za ugostiteljstvo i turizam OTIUM</item>
      <item>Vladimir Trešćec</item>
    </izvorni_sadrzaj>
    <derivirana_varijabla naziv="DomainObject.Predmet.OstaliListFormated_1">
      <item>Financijska agencija REGIONALNI CENTAR SPLIT</item>
      <item>Neven Delić</item>
      <item>Ana Perković</item>
      <item>mr.sc. JOZO BAGARIĆ</item>
      <item>POREZNA UPRAVA, Ispostava Ploče</item>
      <item>JOŠKO MALIĆ punomoćnik sudionika u postupku Stanko Klarić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Trgovački sud Split Računovodstvo</item>
      <item>Trgovački sud Split Registarski odjel</item>
      <item>Trgovački sud Split Pisarnica</item>
      <item>Trgovački sud Split Oglasna ploča</item>
      <item>Joško Atlagić, odvjetnik</item>
      <item>GP GRADNJA d.o.o.</item>
      <item>Denis Malić, vl. Obrta za ugostiteljstvo i turizam OTIUM</item>
      <item>Vladimir Trešćec</item>
    </derivirana_varijabla>
  </DomainObject.Predmet.OstaliListFormated>
  <DomainObject.Predmet.OstaliListFormatedOIB>
    <izvorni_sadrzaj>
      <item>Financijska agencija REGIONALNI CENTAR SPLIT, OIB 85821130368</item>
      <item>Neven Delić, OIB 89270642984</item>
      <item>Ana Perković</item>
      <item>mr.sc. JOZO BAGARIĆ, OIB 81445363370</item>
      <item>POREZNA UPRAVA, Ispostava Ploče, OIB 18683136487</item>
      <item>JOŠKO MALIĆ punomoćnik sudionika u postupku Stanko Klarić</item>
      <item>ULJARSKA ZADRUGA BRIST za proizvodnju biljnog ulja i masti, OIB 69430256996</item>
      <item>Laura Marušić, OIB 79601122615</item>
      <item>Stanko Klarić, OIB 04572412457</item>
      <item>Miljenko Delić, OIB 43174382752</item>
      <item>Nikola Veža, OIB 85057883584</item>
      <item>Zajednički odvjetnički ured VINKO LJUBIČIĆ, ŽELJKO VRDOLJAK, OIB 64432343591</item>
      <item>CROATIA osiguranje d.d. Filijala Zagreb, OIB 26187994862</item>
      <item>NARODNE NOVINE, dioničko društvo za izdavanje i tiskanje Službenog lista Republike Hrvatske, službenih i drugih obrazaca te , OIB 64546066176</item>
      <item>OPĆINSKI SUD U METKOVIĆU Stalna služba u Pločama, OIB 46522572970</item>
      <item>Dario Bajtal, OIB 41000485207</item>
      <item>Marko Barčot dipl.ing.građ., OIB 16441150131</item>
      <item>Županijsko državno odvjetništvu u Splitu, Građansko upravni odjel, OIB 70793241859</item>
      <item>Trgovački sud Split Računovodstvo, OIB 30842297926</item>
      <item>Trgovački sud Split Registarski odjel, OIB 30842297926</item>
      <item>Trgovački sud Split Pisarnica, OIB 30842297926</item>
      <item>Trgovački sud Split Oglasna ploča, OIB 30842297926</item>
      <item>Joško Atlagić, odvjetnik, OIB 61947528479</item>
      <item>GP GRADNJA d.o.o.</item>
      <item>Denis Malić, vl. Obrta za ugostiteljstvo i turizam OTIUM, OIB 58289556441</item>
      <item>Vladimir Trešćec, OIB 77122522489</item>
    </izvorni_sadrzaj>
    <derivirana_varijabla naziv="DomainObject.Predmet.OstaliListFormatedOIB_1">
      <item>Financijska agencija REGIONALNI CENTAR SPLIT, OIB 85821130368</item>
      <item>Neven Delić, OIB 89270642984</item>
      <item>Ana Perković</item>
      <item>mr.sc. JOZO BAGARIĆ, OIB 81445363370</item>
      <item>POREZNA UPRAVA, Ispostava Ploče, OIB 18683136487</item>
      <item>JOŠKO MALIĆ punomoćnik sudionika u postupku Stanko Klarić</item>
      <item>ULJARSKA ZADRUGA BRIST za proizvodnju biljnog ulja i masti, OIB 69430256996</item>
      <item>Laura Marušić, OIB 79601122615</item>
      <item>Stanko Klarić, OIB 04572412457</item>
      <item>Miljenko Delić, OIB 43174382752</item>
      <item>Nikola Veža, OIB 85057883584</item>
      <item>Zajednički odvjetnički ured VINKO LJUBIČIĆ, ŽELJKO VRDOLJAK, OIB 64432343591</item>
      <item>CROATIA osiguranje d.d. Filijala Zagreb, OIB 26187994862</item>
      <item>NARODNE NOVINE, dioničko društvo za izdavanje i tiskanje Službenog lista Republike Hrvatske, službenih i drugih obrazaca te , OIB 64546066176</item>
      <item>OPĆINSKI SUD U METKOVIĆU Stalna služba u Pločama, OIB 46522572970</item>
      <item>Dario Bajtal, OIB 41000485207</item>
      <item>Marko Barčot dipl.ing.građ., OIB 16441150131</item>
      <item>Županijsko državno odvjetništvu u Splitu, Građansko upravni odjel, OIB 70793241859</item>
      <item>Trgovački sud Split Računovodstvo, OIB 30842297926</item>
      <item>Trgovački sud Split Registarski odjel, OIB 30842297926</item>
      <item>Trgovački sud Split Pisarnica, OIB 30842297926</item>
      <item>Trgovački sud Split Oglasna ploča, OIB 30842297926</item>
      <item>Joško Atlagić, odvjetnik, OIB 61947528479</item>
      <item>GP GRADNJA d.o.o.</item>
      <item>Denis Malić, vl. Obrta za ugostiteljstvo i turizam OTIUM, OIB 58289556441</item>
      <item>Vladimir Trešćec, OIB 77122522489</item>
    </derivirana_varijabla>
  </DomainObject.Predmet.OstaliListFormatedOIB>
  <DomainObject.Predmet.OstaliListFormatedWithAdress>
    <izvorni_sadrzaj>
      <item>Financijska agencija REGIONALNI CENTAR SPLIT, Vrtni put 3, 10000 Zagreb</item>
      <item>Neven Delić, Nazora Vladimira 2, 20340 Ploče</item>
      <item>Ana Perković, Mažuranićevo šetalište 11/II, 21000 Split</item>
      <item>mr.sc. JOZO BAGARIĆ, Trg bana Jelačića br. 4, 20340 Ploče</item>
      <item>POREZNA UPRAVA, Ispostava Ploče, Trg kralja Tomislava 16, 21340 Ploče</item>
      <item>JOŠKO MALIĆ, Badalićeva 28, 10000 Zagreb punomoćnik sudionika u postupku Stanko Klarić</item>
      <item>ULJARSKA ZADRUGA BRIST za proizvodnju biljnog ulja i masti, 21334 Brist</item>
      <item>Laura Marušić, Pakline 67, 21334 Brist</item>
      <item>Stanko Klarić, Ulica Stjepana Radića 11, 20340 Ploče</item>
      <item>Miljenko Delić, Ulica Vladimira Nazora 2, 20340 Ploče</item>
      <item>Nikola Veža, Blatnice 6, 21334 Brist</item>
      <item>Zajednički odvjetnički ured VINKO LJUBIČIĆ, ŽELJKO VRDOLJAK, Sukoišanska 4, 21000 Split</item>
      <item>CROATIA osiguranje d.d. Filijala Zagreb, Miramarska 22, 10000 Zagreb</item>
      <item>NARODNE NOVINE, dioničko društvo za izdavanje i tiskanje Službenog lista Republike Hrvatske, službenih i drugih obrazaca te , Savski Gaj XIII. put 6, 10000 Zagreb</item>
      <item>OPĆINSKI SUD U METKOVIĆU Stalna služba u Pločama, Vladimira Nazora 14, 20340 Ploče</item>
      <item>Dario Bajtal, Josipa Matasovića 28, 32100 Vinkovci</item>
      <item>Marko Barčot dipl.ing.građ., Ulica Vladimira Nazora 43, 20340 Ploče</item>
      <item>Županijsko državno odvjetništvu u Splitu, Građansko upravni odjel, Gundulićeva 29 a, 21000 Split</item>
      <item>Trgovački sud Split Računovodstvo, Sukoišanska 6, 21000 Split</item>
      <item>Trgovački sud Split Registarski odjel, Sukoišanska 6, 21000 Split</item>
      <item>Trgovački sud Split Pisarnica, Sukoišanska 6, 21000 Split</item>
      <item>Trgovački sud Split Oglasna ploča, Sukoišanska 6, 21000 Split</item>
      <item>Joško Atlagić, odvjetnik, Domovinskog rata 11, 21000 Split</item>
      <item>GP GRADNJA d.o.o., Gabela polje b.b., Čapljina</item>
      <item>Denis Malić, vl. Obrta za ugostiteljstvo i turizam OTIUM, Kralja P. Svačića 4, 20340 Ploče</item>
      <item>Vladimir Trešćec, Krapinska 14, 10000 Zagreb</item>
    </izvorni_sadrzaj>
    <derivirana_varijabla naziv="DomainObject.Predmet.OstaliListFormatedWithAdress_1">
      <item>Financijska agencija REGIONALNI CENTAR SPLIT, Vrtni put 3, 10000 Zagreb</item>
      <item>Neven Delić, Nazora Vladimira 2, 20340 Ploče</item>
      <item>Ana Perković, Mažuranićevo šetalište 11/II, 21000 Split</item>
      <item>mr.sc. JOZO BAGARIĆ, Trg bana Jelačića br. 4, 20340 Ploče</item>
      <item>POREZNA UPRAVA, Ispostava Ploče, Trg kralja Tomislava 16, 21340 Ploče</item>
      <item>JOŠKO MALIĆ, Badalićeva 28, 10000 Zagreb punomoćnik sudionika u postupku Stanko Klarić</item>
      <item>ULJARSKA ZADRUGA BRIST za proizvodnju biljnog ulja i masti, 21334 Brist</item>
      <item>Laura Marušić, Pakline 67, 21334 Brist</item>
      <item>Stanko Klarić, Ulica Stjepana Radića 11, 20340 Ploče</item>
      <item>Miljenko Delić, Ulica Vladimira Nazora 2, 20340 Ploče</item>
      <item>Nikola Veža, Blatnice 6, 21334 Brist</item>
      <item>Zajednički odvjetnički ured VINKO LJUBIČIĆ, ŽELJKO VRDOLJAK, Sukoišanska 4, 21000 Split</item>
      <item>CROATIA osiguranje d.d. Filijala Zagreb, Miramarska 22, 10000 Zagreb</item>
      <item>NARODNE NOVINE, dioničko društvo za izdavanje i tiskanje Službenog lista Republike Hrvatske, službenih i drugih obrazaca te , Savski Gaj XIII. put 6, 10000 Zagreb</item>
      <item>OPĆINSKI SUD U METKOVIĆU Stalna služba u Pločama, Vladimira Nazora 14, 20340 Ploče</item>
      <item>Dario Bajtal, Josipa Matasovića 28, 32100 Vinkovci</item>
      <item>Marko Barčot dipl.ing.građ., Ulica Vladimira Nazora 43, 20340 Ploče</item>
      <item>Županijsko državno odvjetništvu u Splitu, Građansko upravni odjel, Gundulićeva 29 a, 21000 Split</item>
      <item>Trgovački sud Split Računovodstvo, Sukoišanska 6, 21000 Split</item>
      <item>Trgovački sud Split Registarski odjel, Sukoišanska 6, 21000 Split</item>
      <item>Trgovački sud Split Pisarnica, Sukoišanska 6, 21000 Split</item>
      <item>Trgovački sud Split Oglasna ploča, Sukoišanska 6, 21000 Split</item>
      <item>Joško Atlagić, odvjetnik, Domovinskog rata 11, 21000 Split</item>
      <item>GP GRADNJA d.o.o., Gabela polje b.b., Čapljina</item>
      <item>Denis Malić, vl. Obrta za ugostiteljstvo i turizam OTIUM, Kralja P. Svačića 4, 20340 Ploče</item>
      <item>Vladimir Trešćec, Krapinska 14, 10000 Zagreb</item>
    </derivirana_varijabla>
  </DomainObject.Predmet.OstaliListFormatedWithAdress>
  <DomainObject.Predmet.OstaliListFormatedWithAdressOIB>
    <izvorni_sadrzaj>
      <item>Financijska agencija REGIONALNI CENTAR SPLIT, OIB 85821130368, Vrtni put 3, 10000 Zagreb</item>
      <item>Neven Delić, OIB 89270642984, Nazora Vladimira 2, 20340 Ploče</item>
      <item>Ana Perković, Mažuranićevo šetalište 11/II, 21000 Split</item>
      <item>mr.sc. JOZO BAGARIĆ, OIB 81445363370, Trg bana Jelačića br. 4, 20340 Ploče</item>
      <item>POREZNA UPRAVA, Ispostava Ploče, OIB 18683136487, Trg kralja Tomislava 16, 21340 Ploče</item>
      <item>JOŠKO MALIĆ, Badalićeva 28, 10000 Zagreb punomoćnik sudionika u postupku Stanko Klarić</item>
      <item>ULJARSKA ZADRUGA BRIST za proizvodnju biljnog ulja i masti, OIB 69430256996, 21334 Brist</item>
      <item>Laura Marušić, OIB 79601122615, Pakline 67, 21334 Brist</item>
      <item>Stanko Klarić, OIB 04572412457, Ulica Stjepana Radića 11, 20340 Ploče</item>
      <item>Miljenko Delić, OIB 43174382752, Ulica Vladimira Nazora 2, 20340 Ploče</item>
      <item>Nikola Veža, OIB 85057883584, Blatnice 6, 21334 Brist</item>
      <item>Zajednički odvjetnički ured VINKO LJUBIČIĆ, ŽELJKO VRDOLJAK, OIB 64432343591, Sukoišanska 4, 21000 Split</item>
      <item>CROATIA osiguranje d.d. Filijala Zagreb, OIB 26187994862, Miramarska 22, 10000 Zagreb</item>
      <item>NARODNE NOVINE, dioničko društvo za izdavanje i tiskanje Službenog lista Republike Hrvatske, službenih i drugih obrazaca te , OIB 64546066176, Savski Gaj XIII. put 6, 10000 Zagreb</item>
      <item>OPĆINSKI SUD U METKOVIĆU Stalna služba u Pločama, OIB 46522572970, Vladimira Nazora 14, 20340 Ploče</item>
      <item>Dario Bajtal, OIB 41000485207, Josipa Matasovića 28, 32100 Vinkovci</item>
      <item>Marko Barčot dipl.ing.građ., OIB 16441150131, Ulica Vladimira Nazora 43, 20340 Ploče</item>
      <item>Županijsko državno odvjetništvu u Splitu, Građansko upravni odjel, OIB 70793241859, Gundulićeva 29 a, 21000 Split</item>
      <item>Trgovački sud Split Računovodstvo, OIB 30842297926, Sukoišanska 6, 21000 Split</item>
      <item>Trgovački sud Split Registarski odjel, OIB 30842297926, Sukoišanska 6, 21000 Split</item>
      <item>Trgovački sud Split Pisarnica, OIB 30842297926, Sukoišanska 6, 21000 Split</item>
      <item>Trgovački sud Split Oglasna ploča, OIB 30842297926, Sukoišanska 6, 21000 Split</item>
      <item>Joško Atlagić, odvjetnik, OIB 61947528479, Domovinskog rata 11, 21000 Split</item>
      <item>GP GRADNJA d.o.o., Gabela polje b.b., Čapljina</item>
      <item>Denis Malić, vl. Obrta za ugostiteljstvo i turizam OTIUM, OIB 58289556441, Kralja P. Svačića 4, 20340 Ploče</item>
      <item>Vladimir Trešćec, OIB 77122522489, Krapinska 14, 10000 Zagreb</item>
    </izvorni_sadrzaj>
    <derivirana_varijabla naziv="DomainObject.Predmet.OstaliListFormatedWithAdressOIB_1">
      <item>Financijska agencija REGIONALNI CENTAR SPLIT, OIB 85821130368, Vrtni put 3, 10000 Zagreb</item>
      <item>Neven Delić, OIB 89270642984, Nazora Vladimira 2, 20340 Ploče</item>
      <item>Ana Perković, Mažuranićevo šetalište 11/II, 21000 Split</item>
      <item>mr.sc. JOZO BAGARIĆ, OIB 81445363370, Trg bana Jelačića br. 4, 20340 Ploče</item>
      <item>POREZNA UPRAVA, Ispostava Ploče, OIB 18683136487, Trg kralja Tomislava 16, 21340 Ploče</item>
      <item>JOŠKO MALIĆ, Badalićeva 28, 10000 Zagreb punomoćnik sudionika u postupku Stanko Klarić</item>
      <item>ULJARSKA ZADRUGA BRIST za proizvodnju biljnog ulja i masti, OIB 69430256996, 21334 Brist</item>
      <item>Laura Marušić, OIB 79601122615, Pakline 67, 21334 Brist</item>
      <item>Stanko Klarić, OIB 04572412457, Ulica Stjepana Radića 11, 20340 Ploče</item>
      <item>Miljenko Delić, OIB 43174382752, Ulica Vladimira Nazora 2, 20340 Ploče</item>
      <item>Nikola Veža, OIB 85057883584, Blatnice 6, 21334 Brist</item>
      <item>Zajednički odvjetnički ured VINKO LJUBIČIĆ, ŽELJKO VRDOLJAK, OIB 64432343591, Sukoišanska 4, 21000 Split</item>
      <item>CROATIA osiguranje d.d. Filijala Zagreb, OIB 26187994862, Miramarska 22, 10000 Zagreb</item>
      <item>NARODNE NOVINE, dioničko društvo za izdavanje i tiskanje Službenog lista Republike Hrvatske, službenih i drugih obrazaca te , OIB 64546066176, Savski Gaj XIII. put 6, 10000 Zagreb</item>
      <item>OPĆINSKI SUD U METKOVIĆU Stalna služba u Pločama, OIB 46522572970, Vladimira Nazora 14, 20340 Ploče</item>
      <item>Dario Bajtal, OIB 41000485207, Josipa Matasovića 28, 32100 Vinkovci</item>
      <item>Marko Barčot dipl.ing.građ., OIB 16441150131, Ulica Vladimira Nazora 43, 20340 Ploče</item>
      <item>Županijsko državno odvjetništvu u Splitu, Građansko upravni odjel, OIB 70793241859, Gundulićeva 29 a, 21000 Split</item>
      <item>Trgovački sud Split Računovodstvo, OIB 30842297926, Sukoišanska 6, 21000 Split</item>
      <item>Trgovački sud Split Registarski odjel, OIB 30842297926, Sukoišanska 6, 21000 Split</item>
      <item>Trgovački sud Split Pisarnica, OIB 30842297926, Sukoišanska 6, 21000 Split</item>
      <item>Trgovački sud Split Oglasna ploča, OIB 30842297926, Sukoišanska 6, 21000 Split</item>
      <item>Joško Atlagić, odvjetnik, OIB 61947528479, Domovinskog rata 11, 21000 Split</item>
      <item>GP GRADNJA d.o.o., Gabela polje b.b., Čapljina</item>
      <item>Denis Malić, vl. Obrta za ugostiteljstvo i turizam OTIUM, OIB 58289556441, Kralja P. Svačića 4, 20340 Ploče</item>
      <item>Vladimir Trešćec, OIB 77122522489, Krapinska 14, 10000 Zagreb</item>
    </derivirana_varijabla>
  </DomainObject.Predmet.OstaliListFormatedWithAdressOIB>
  <DomainObject.Predmet.OstaliListNazivFormated>
    <izvorni_sadrzaj>
      <item>Financijska agencija REGIONALNI CENTAR SPLIT</item>
      <item>Neven Delić</item>
      <item>Ana Perković</item>
      <item>mr.sc. JOZO BAGARIĆ</item>
      <item>POREZNA UPRAVA, Ispostava Ploče</item>
      <item>JOŠKO MALIĆ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Trgovački sud Split Računovodstvo</item>
      <item>Trgovački sud Split Registarski odjel</item>
      <item>Trgovački sud Split Pisarnica</item>
      <item>Trgovački sud Split Oglasna ploča</item>
      <item>Joško Atlagić, odvjetnik</item>
      <item>GP GRADNJA d.o.o.</item>
      <item>Denis Malić, vl. Obrta za ugostiteljstvo i turizam OTIUM</item>
      <item>Vladimir Trešćec</item>
    </izvorni_sadrzaj>
    <derivirana_varijabla naziv="DomainObject.Predmet.OstaliListNazivFormated_1">
      <item>Financijska agencija REGIONALNI CENTAR SPLIT</item>
      <item>Neven Delić</item>
      <item>Ana Perković</item>
      <item>mr.sc. JOZO BAGARIĆ</item>
      <item>POREZNA UPRAVA, Ispostava Ploče</item>
      <item>JOŠKO MALIĆ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Trgovački sud Split Računovodstvo</item>
      <item>Trgovački sud Split Registarski odjel</item>
      <item>Trgovački sud Split Pisarnica</item>
      <item>Trgovački sud Split Oglasna ploča</item>
      <item>Joško Atlagić, odvjetnik</item>
      <item>GP GRADNJA d.o.o.</item>
      <item>Denis Malić, vl. Obrta za ugostiteljstvo i turizam OTIUM</item>
      <item>Vladimir Trešćec</item>
    </derivirana_varijabla>
  </DomainObject.Predmet.OstaliListNazivFormated>
  <DomainObject.Predmet.OstaliListNazivFormatedOIB>
    <izvorni_sadrzaj>
      <item>Financijska agencija REGIONALNI CENTAR SPLIT, OIB 85821130368</item>
      <item>Neven Delić, OIB 89270642984</item>
      <item>Ana Perković</item>
      <item>mr.sc. JOZO BAGARIĆ, OIB 81445363370</item>
      <item>POREZNA UPRAVA, Ispostava Ploče, OIB 18683136487</item>
      <item>JOŠKO MALIĆ</item>
      <item>ULJARSKA ZADRUGA BRIST za proizvodnju biljnog ulja i masti, OIB 69430256996</item>
      <item>Laura Marušić, OIB 79601122615</item>
      <item>Stanko Klarić, OIB 04572412457</item>
      <item>Miljenko Delić, OIB 43174382752</item>
      <item>Nikola Veža, OIB 85057883584</item>
      <item>Zajednički odvjetnički ured VINKO LJUBIČIĆ, ŽELJKO VRDOLJAK, OIB 64432343591</item>
      <item>CROATIA osiguranje d.d. Filijala Zagreb, OIB 26187994862</item>
      <item>NARODNE NOVINE, dioničko društvo za izdavanje i tiskanje Službenog lista Republike Hrvatske, službenih i drugih obrazaca te , OIB 64546066176</item>
      <item>OPĆINSKI SUD U METKOVIĆU Stalna služba u Pločama, OIB 46522572970</item>
      <item>Dario Bajtal, OIB 41000485207</item>
      <item>Marko Barčot dipl.ing.građ., OIB 16441150131</item>
      <item>Županijsko državno odvjetništvu u Splitu, Građansko upravni odjel, OIB 70793241859</item>
      <item>Trgovački sud Split Računovodstvo, OIB 30842297926</item>
      <item>Trgovački sud Split Registarski odjel, OIB 30842297926</item>
      <item>Trgovački sud Split Pisarnica, OIB 30842297926</item>
      <item>Trgovački sud Split Oglasna ploča, OIB 30842297926</item>
      <item>Joško Atlagić, odvjetnik, OIB 61947528479</item>
      <item>GP GRADNJA d.o.o.</item>
      <item>Denis Malić, vl. Obrta za ugostiteljstvo i turizam OTIUM, OIB 58289556441</item>
      <item>Vladimir Trešćec, OIB 77122522489</item>
    </izvorni_sadrzaj>
    <derivirana_varijabla naziv="DomainObject.Predmet.OstaliListNazivFormatedOIB_1">
      <item>Financijska agencija REGIONALNI CENTAR SPLIT, OIB 85821130368</item>
      <item>Neven Delić, OIB 89270642984</item>
      <item>Ana Perković</item>
      <item>mr.sc. JOZO BAGARIĆ, OIB 81445363370</item>
      <item>POREZNA UPRAVA, Ispostava Ploče, OIB 18683136487</item>
      <item>JOŠKO MALIĆ</item>
      <item>ULJARSKA ZADRUGA BRIST za proizvodnju biljnog ulja i masti, OIB 69430256996</item>
      <item>Laura Marušić, OIB 79601122615</item>
      <item>Stanko Klarić, OIB 04572412457</item>
      <item>Miljenko Delić, OIB 43174382752</item>
      <item>Nikola Veža, OIB 85057883584</item>
      <item>Zajednički odvjetnički ured VINKO LJUBIČIĆ, ŽELJKO VRDOLJAK, OIB 64432343591</item>
      <item>CROATIA osiguranje d.d. Filijala Zagreb, OIB 26187994862</item>
      <item>NARODNE NOVINE, dioničko društvo za izdavanje i tiskanje Službenog lista Republike Hrvatske, službenih i drugih obrazaca te , OIB 64546066176</item>
      <item>OPĆINSKI SUD U METKOVIĆU Stalna služba u Pločama, OIB 46522572970</item>
      <item>Dario Bajtal, OIB 41000485207</item>
      <item>Marko Barčot dipl.ing.građ., OIB 16441150131</item>
      <item>Županijsko državno odvjetništvu u Splitu, Građansko upravni odjel, OIB 70793241859</item>
      <item>Trgovački sud Split Računovodstvo, OIB 30842297926</item>
      <item>Trgovački sud Split Registarski odjel, OIB 30842297926</item>
      <item>Trgovački sud Split Pisarnica, OIB 30842297926</item>
      <item>Trgovački sud Split Oglasna ploča, OIB 30842297926</item>
      <item>Joško Atlagić, odvjetnik, OIB 61947528479</item>
      <item>GP GRADNJA d.o.o.</item>
      <item>Denis Malić, vl. Obrta za ugostiteljstvo i turizam OTIUM, OIB 58289556441</item>
      <item>Vladimir Trešćec, OIB 77122522489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25. ožujka 2022.</izvorni_sadrzaj>
    <derivirana_varijabla naziv="DomainObject.Datum_1">25. ožujka 2022.</derivirana_varijabla>
  </DomainObject.Datum>
  <DomainObject.PoslovniBrojDokumenta>
    <izvorni_sadrzaj>St-113/2011-270</izvorni_sadrzaj>
    <derivirana_varijabla naziv="DomainObject.PoslovniBrojDokumenta_1">St-113/2011-270</derivirana_varijabla>
  </DomainObject.PoslovniBrojDokumenta>
  <DomainObject.Predmet.StrankaIDrugi>
    <izvorni_sadrzaj>CROATIA osiguranje d.d. Filijala Zagreb i dr.</izvorni_sadrzaj>
    <derivirana_varijabla naziv="DomainObject.Predmet.StrankaIDrugi_1">CROATIA osiguranje d.d. Filijala Zagreb i dr.</derivirana_varijabla>
  </DomainObject.Predmet.StrankaIDrugi>
  <DomainObject.Predmet.ProtustrankaIDrugi>
    <izvorni_sadrzaj>BRIST, ugostiteljstvo, turizam, trgovina d.o.o. "u stečaju"</izvorni_sadrzaj>
    <derivirana_varijabla naziv="DomainObject.Predmet.ProtustrankaIDrugi_1">BRIST, ugostiteljstvo, turizam, trgovina d.o.o. "u stečaju"</derivirana_varijabla>
  </DomainObject.Predmet.ProtustrankaIDrugi>
  <DomainObject.Predmet.StrankaIDrugiAdressOIB>
    <izvorni_sadrzaj>CROATIA osiguranje d.d. Filijala Zagreb, OIB 26187994862, Miramarska 22, 10000 Zagreb i dr.</izvorni_sadrzaj>
    <derivirana_varijabla naziv="DomainObject.Predmet.StrankaIDrugiAdressOIB_1">CROATIA osiguranje d.d. Filijala Zagreb, OIB 26187994862, Miramarska 22, 10000 Zagreb i dr.</derivirana_varijabla>
  </DomainObject.Predmet.StrankaIDrugiAdressOIB>
  <DomainObject.Predmet.ProtustrankaIDrugiAdressOIB>
    <izvorni_sadrzaj>BRIST, ugostiteljstvo, turizam, trgovina d.o.o. "u stečaju", OIB 64900395736, Ul. Slakovac bb, Brist, 21335 Podaca</izvorni_sadrzaj>
    <derivirana_varijabla naziv="DomainObject.Predmet.ProtustrankaIDrugiAdressOIB_1">BRIST, ugostiteljstvo, turizam, trgovina d.o.o. "u stečaju", OIB 64900395736, Ul. Slakovac bb, Brist, 21335 Podaca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BRIST, ugostiteljstvo, turizam, trgovina d.o.o. "u stečaju"</item>
      <item>ZDENKO SENTA</item>
      <item>Financijska agencija REGIONALNI CENTAR SPLIT</item>
      <item>Neven Delić</item>
      <item>Ana Perković</item>
      <item>mr.sc. JOZO BAGARIĆ</item>
      <item>POREZNA UPRAVA, Ispostava Ploče</item>
      <item>JOŠKO MALIĆ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ZAGREBAČKA BANKA DIONIČKO DRUŠTVO</item>
      <item>Zajednički odvjetnički ured Ivica Restović i Vedrana Garafulić Kukoč</item>
      <item>Trgovački sud Split Računovodstvo</item>
      <item>Trgovački sud Split Registarski odjel</item>
      <item>Trgovački sud Split Pisarnica</item>
      <item>Trgovački sud Split Oglasna ploča</item>
      <item>Joško Atlagić, odvjetnik</item>
      <item>GP GRADNJA d.o.o.</item>
      <item>Hrvatske vode, pravna osoba za upravljanje vodama</item>
      <item>Denis Malić, vl. Obrta za ugostiteljstvo i turizam OTIUM</item>
      <item>Vezira Klarić</item>
      <item>Laura Marušić</item>
      <item>Stanko Klarić</item>
      <item>Miljenko Delić</item>
      <item>Vladimir Trešćec</item>
    </izvorni_sadrzaj>
    <derivirana_varijabla naziv="DomainObject.Predmet.SudioniciListNaziv_1">
      <item>BRIST, ugostiteljstvo, turizam, trgovina d.o.o. "u stečaju"</item>
      <item>ZDENKO SENTA</item>
      <item>Financijska agencija REGIONALNI CENTAR SPLIT</item>
      <item>Neven Delić</item>
      <item>Ana Perković</item>
      <item>mr.sc. JOZO BAGARIĆ</item>
      <item>POREZNA UPRAVA, Ispostava Ploče</item>
      <item>JOŠKO MALIĆ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ZAGREBAČKA BANKA DIONIČKO DRUŠTVO</item>
      <item>Zajednički odvjetnički ured Ivica Restović i Vedrana Garafulić Kukoč</item>
      <item>Trgovački sud Split Računovodstvo</item>
      <item>Trgovački sud Split Registarski odjel</item>
      <item>Trgovački sud Split Pisarnica</item>
      <item>Trgovački sud Split Oglasna ploča</item>
      <item>Joško Atlagić, odvjetnik</item>
      <item>GP GRADNJA d.o.o.</item>
      <item>Hrvatske vode, pravna osoba za upravljanje vodama</item>
      <item>Denis Malić, vl. Obrta za ugostiteljstvo i turizam OTIUM</item>
      <item>Vezira Klarić</item>
      <item>Laura Marušić</item>
      <item>Stanko Klarić</item>
      <item>Miljenko Delić</item>
      <item>Vladimir Trešćec</item>
    </derivirana_varijabla>
  </DomainObject.Predmet.SudioniciListNaziv>
  <DomainObject.Predmet.SudioniciListAdressOIB>
    <izvorni_sadrzaj>
      <item>BRIST, ugostiteljstvo, turizam, trgovina d.o.o. "u stečaju", OIB 64900395736, Ul. Slakovac bb, Brist,21335 Podaca</item>
      <item>ZDENKO SENTA, OIB 73333872605, Ul. Mlinska 53/1,20350 Metković</item>
      <item>Financijska agencija REGIONALNI CENTAR SPLIT, OIB 85821130368, Vrtni put 3,10000 Zagreb</item>
      <item>Neven Delić, OIB 89270642984, Nazora Vladimira 2,20340 Ploče</item>
      <item>Ana Perković, Mažuranićevo šetalište 11/II,21000 Split</item>
      <item>mr.sc. JOZO BAGARIĆ, OIB 81445363370, Trg bana Jelačića br. 4,20340 Ploče</item>
      <item>POREZNA UPRAVA, Ispostava Ploče, OIB 18683136487, Trg kralja Tomislava 16,21340 Ploče</item>
      <item>JOŠKO MALIĆ, Badalićeva 28,10000 Zagreb</item>
      <item>ULJARSKA ZADRUGA BRIST za proizvodnju biljnog ulja i masti, OIB 69430256996, 21334 Brist</item>
      <item>Laura Marušić, OIB 79601122615, Pakline 67,21334 Brist</item>
      <item>Stanko Klarić, OIB 04572412457, Ulica Stjepana Radića 11,20340 Ploče</item>
      <item>Miljenko Delić, OIB 43174382752, Ulica Vladimira Nazora 2,20340 Ploče</item>
      <item>Nikola Veža, OIB 85057883584, Blatnice 6,21334 Brist</item>
      <item>Zajednički odvjetnički ured VINKO LJUBIČIĆ, ŽELJKO VRDOLJAK, OIB 64432343591, Sukoišanska 4,21000 Split</item>
      <item>CROATIA osiguranje d.d. Filijala Zagreb, OIB 26187994862, Miramarska 22,10000 Zagreb</item>
      <item>CROATIA osiguranje d.d. Filijala Zagreb, OIB 26187994862, Miramarska 22,10000 Zagreb</item>
      <item>ULJARSKA ZADRUGA BRIST za proizvodnju biljnog ulja i masti, OIB 69430256996, Brist,21335 Podaca</item>
      <item>Hrvatski Telekom d.d., OIB 81793146560, Savska cesta 32,10000 Zagreb</item>
      <item>VIPnet usluge d.o.o. za telekomunikacijske usluge, OIB 00565279090, Vrtni put 1,10000 Zagreb</item>
      <item>Nevena Delić, OIB 55979210766, V. Nazora 2,20340 Ploče</item>
      <item>Hrvatske vode, pravna osoba za upravljanje vodama Vodnogospodarski odjel za slivove južnog Jadrana, OIB 28921383001, Grada Vukovara 220,10000 Zagreb</item>
      <item>NARODNE NOVINE, dioničko društvo za izdavanje i tiskanje Službenog lista Republike Hrvatske, službenih i drugih obrazaca te , OIB 64546066176, Savski Gaj XIII. put 6,10000 Zagreb</item>
      <item>OPĆINSKI SUD U METKOVIĆU Stalna služba u Pločama, OIB 46522572970, Vladimira Nazora 14,20340 Ploče</item>
      <item>Dario Bajtal, OIB 41000485207, Josipa Matasovića 28,32100 Vinkovci</item>
      <item>Marko Barčot dipl.ing.građ., OIB 16441150131, Ulica Vladimira Nazora 43,20340 Ploče</item>
      <item>Županijsko državno odvjetništvu u Splitu, Građansko upravni odjel, OIB 70793241859, Gundulićeva 29 a,21000 Split</item>
      <item>ZAGREBAČKA BANKA DIONIČKO DRUŠTVO, OIB 92963223473, Trg bana Josipa Jelačića 10,10000 Zagreb</item>
      <item>Zajednički odvjetnički ured Ivica Restović i Vedrana Garafulić Kukoč, OIB 71734673040, Gorička 12,21000 Split</item>
      <item>Trgovački sud Split Računovodstvo, OIB 30842297926, Sukoišanska 6,21000 Split</item>
      <item>Trgovački sud Split Registarski odjel, OIB 30842297926, Sukoišanska 6,21000 Split</item>
      <item>Trgovački sud Split Pisarnica, OIB 30842297926, Sukoišanska 6,21000 Split</item>
      <item>Trgovački sud Split Oglasna ploča, OIB 30842297926, Sukoišanska 6,21000 Split</item>
      <item>Joško Atlagić, odvjetnik, OIB 61947528479, Domovinskog rata 11,21000 Split</item>
      <item>GP GRADNJA d.o.o., Gabela polje b.b.,Čapljina</item>
      <item>Hrvatske vode, pravna osoba za upravljanje vodama, OIB 28921383001, Grada Vukovara 220,10000 Zagreb</item>
      <item>Denis Malić, vl. Obrta za ugostiteljstvo i turizam OTIUM, OIB 58289556441, Kralja P. Svačića 4,20340 Ploče</item>
      <item>Vezira Klarić, OIB 47878586314, Trg kralja Tomislava 7,20340 Ploče</item>
      <item>Laura Marušić, OIB 79601122615, Pakline 67,21334 Brist</item>
      <item>Stanko Klarić, OIB 04572412457, Stjepana Radića 11,20340 Ploče</item>
      <item>Miljenko Delić, OIB 43174382752, Vladimira Nazora 2,20340 Ploče</item>
      <item>Vladimir Trešćec, OIB 77122522489, Krapinska 14,10000 Zagreb</item>
    </izvorni_sadrzaj>
    <derivirana_varijabla naziv="DomainObject.Predmet.SudioniciListAdressOIB_1">
      <item>BRIST, ugostiteljstvo, turizam, trgovina d.o.o. "u stečaju", OIB 64900395736, Ul. Slakovac bb, Brist,21335 Podaca</item>
      <item>ZDENKO SENTA, OIB 73333872605, Ul. Mlinska 53/1,20350 Metković</item>
      <item>Financijska agencija REGIONALNI CENTAR SPLIT, OIB 85821130368, Vrtni put 3,10000 Zagreb</item>
      <item>Neven Delić, OIB 89270642984, Nazora Vladimira 2,20340 Ploče</item>
      <item>Ana Perković, Mažuranićevo šetalište 11/II,21000 Split</item>
      <item>mr.sc. JOZO BAGARIĆ, OIB 81445363370, Trg bana Jelačića br. 4,20340 Ploče</item>
      <item>POREZNA UPRAVA, Ispostava Ploče, OIB 18683136487, Trg kralja Tomislava 16,21340 Ploče</item>
      <item>JOŠKO MALIĆ, Badalićeva 28,10000 Zagreb</item>
      <item>ULJARSKA ZADRUGA BRIST za proizvodnju biljnog ulja i masti, OIB 69430256996, 21334 Brist</item>
      <item>Laura Marušić, OIB 79601122615, Pakline 67,21334 Brist</item>
      <item>Stanko Klarić, OIB 04572412457, Ulica Stjepana Radića 11,20340 Ploče</item>
      <item>Miljenko Delić, OIB 43174382752, Ulica Vladimira Nazora 2,20340 Ploče</item>
      <item>Nikola Veža, OIB 85057883584, Blatnice 6,21334 Brist</item>
      <item>Zajednički odvjetnički ured VINKO LJUBIČIĆ, ŽELJKO VRDOLJAK, OIB 64432343591, Sukoišanska 4,21000 Split</item>
      <item>CROATIA osiguranje d.d. Filijala Zagreb, OIB 26187994862, Miramarska 22,10000 Zagreb</item>
      <item>CROATIA osiguranje d.d. Filijala Zagreb, OIB 26187994862, Miramarska 22,10000 Zagreb</item>
      <item>ULJARSKA ZADRUGA BRIST za proizvodnju biljnog ulja i masti, OIB 69430256996, Brist,21335 Podaca</item>
      <item>Hrvatski Telekom d.d., OIB 81793146560, Savska cesta 32,10000 Zagreb</item>
      <item>VIPnet usluge d.o.o. za telekomunikacijske usluge, OIB 00565279090, Vrtni put 1,10000 Zagreb</item>
      <item>Nevena Delić, OIB 55979210766, V. Nazora 2,20340 Ploče</item>
      <item>Hrvatske vode, pravna osoba za upravljanje vodama Vodnogospodarski odjel za slivove južnog Jadrana, OIB 28921383001, Grada Vukovara 220,10000 Zagreb</item>
      <item>NARODNE NOVINE, dioničko društvo za izdavanje i tiskanje Službenog lista Republike Hrvatske, službenih i drugih obrazaca te , OIB 64546066176, Savski Gaj XIII. put 6,10000 Zagreb</item>
      <item>OPĆINSKI SUD U METKOVIĆU Stalna služba u Pločama, OIB 46522572970, Vladimira Nazora 14,20340 Ploče</item>
      <item>Dario Bajtal, OIB 41000485207, Josipa Matasovića 28,32100 Vinkovci</item>
      <item>Marko Barčot dipl.ing.građ., OIB 16441150131, Ulica Vladimira Nazora 43,20340 Ploče</item>
      <item>Županijsko državno odvjetništvu u Splitu, Građansko upravni odjel, OIB 70793241859, Gundulićeva 29 a,21000 Split</item>
      <item>ZAGREBAČKA BANKA DIONIČKO DRUŠTVO, OIB 92963223473, Trg bana Josipa Jelačića 10,10000 Zagreb</item>
      <item>Zajednički odvjetnički ured Ivica Restović i Vedrana Garafulić Kukoč, OIB 71734673040, Gorička 12,21000 Split</item>
      <item>Trgovački sud Split Računovodstvo, OIB 30842297926, Sukoišanska 6,21000 Split</item>
      <item>Trgovački sud Split Registarski odjel, OIB 30842297926, Sukoišanska 6,21000 Split</item>
      <item>Trgovački sud Split Pisarnica, OIB 30842297926, Sukoišanska 6,21000 Split</item>
      <item>Trgovački sud Split Oglasna ploča, OIB 30842297926, Sukoišanska 6,21000 Split</item>
      <item>Joško Atlagić, odvjetnik, OIB 61947528479, Domovinskog rata 11,21000 Split</item>
      <item>GP GRADNJA d.o.o., Gabela polje b.b.,Čapljina</item>
      <item>Hrvatske vode, pravna osoba za upravljanje vodama, OIB 28921383001, Grada Vukovara 220,10000 Zagreb</item>
      <item>Denis Malić, vl. Obrta za ugostiteljstvo i turizam OTIUM, OIB 58289556441, Kralja P. Svačića 4,20340 Ploče</item>
      <item>Vezira Klarić, OIB 47878586314, Trg kralja Tomislava 7,20340 Ploče</item>
      <item>Laura Marušić, OIB 79601122615, Pakline 67,21334 Brist</item>
      <item>Stanko Klarić, OIB 04572412457, Stjepana Radića 11,20340 Ploče</item>
      <item>Miljenko Delić, OIB 43174382752, Vladimira Nazora 2,20340 Ploče</item>
      <item>Vladimir Trešćec, OIB 77122522489, Krapinska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64900395736</item>
      <item>, OIB 73333872605</item>
      <item>, OIB 85821130368</item>
      <item>, OIB 89270642984</item>
      <item>, OIB null</item>
      <item>, OIB 81445363370</item>
      <item>, OIB 18683136487</item>
      <item>, OIB null</item>
      <item>, OIB 69430256996</item>
      <item>, OIB 79601122615</item>
      <item>, OIB 04572412457</item>
      <item>, OIB 43174382752</item>
      <item>, OIB 85057883584</item>
      <item>, OIB 64432343591</item>
      <item>, OIB 26187994862</item>
      <item>, OIB 26187994862</item>
      <item>, OIB 69430256996</item>
      <item>, OIB 81793146560</item>
      <item>, OIB 00565279090</item>
      <item>, OIB 55979210766</item>
      <item>, OIB 28921383001</item>
      <item>, OIB 64546066176</item>
      <item>, OIB 46522572970</item>
      <item>, OIB 41000485207</item>
      <item>, OIB 16441150131</item>
      <item>, OIB 70793241859</item>
      <item>, OIB 92963223473</item>
      <item>, OIB 71734673040</item>
      <item>, OIB 30842297926</item>
      <item>, OIB 30842297926</item>
      <item>, OIB 30842297926</item>
      <item>, OIB 30842297926</item>
      <item>, OIB 61947528479</item>
      <item>, OIB null</item>
      <item>, OIB 28921383001</item>
      <item>, OIB 58289556441</item>
      <item>, OIB 47878586314</item>
      <item>, OIB 79601122615</item>
      <item>, OIB 04572412457</item>
      <item>, OIB 43174382752</item>
      <item>, OIB 77122522489</item>
    </izvorni_sadrzaj>
    <derivirana_varijabla naziv="DomainObject.Predmet.SudioniciListNazivOIB_1">
      <item>, OIB 64900395736</item>
      <item>, OIB 73333872605</item>
      <item>, OIB 85821130368</item>
      <item>, OIB 89270642984</item>
      <item>, OIB null</item>
      <item>, OIB 81445363370</item>
      <item>, OIB 18683136487</item>
      <item>, OIB null</item>
      <item>, OIB 69430256996</item>
      <item>, OIB 79601122615</item>
      <item>, OIB 04572412457</item>
      <item>, OIB 43174382752</item>
      <item>, OIB 85057883584</item>
      <item>, OIB 64432343591</item>
      <item>, OIB 26187994862</item>
      <item>, OIB 26187994862</item>
      <item>, OIB 69430256996</item>
      <item>, OIB 81793146560</item>
      <item>, OIB 00565279090</item>
      <item>, OIB 55979210766</item>
      <item>, OIB 28921383001</item>
      <item>, OIB 64546066176</item>
      <item>, OIB 46522572970</item>
      <item>, OIB 41000485207</item>
      <item>, OIB 16441150131</item>
      <item>, OIB 70793241859</item>
      <item>, OIB 92963223473</item>
      <item>, OIB 71734673040</item>
      <item>, OIB 30842297926</item>
      <item>, OIB 30842297926</item>
      <item>, OIB 30842297926</item>
      <item>, OIB 30842297926</item>
      <item>, OIB 61947528479</item>
      <item>, OIB null</item>
      <item>, OIB 28921383001</item>
      <item>, OIB 58289556441</item>
      <item>, OIB 47878586314</item>
      <item>, OIB 79601122615</item>
      <item>, OIB 04572412457</item>
      <item>, OIB 43174382752</item>
      <item>, OIB 77122522489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veljače 2011.</izvorni_sadrzaj>
    <derivirana_varijabla naziv="DomainObject.Predmet.DatumPocetkaProcesa_1">18. veljače 2011.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838</properties:Words>
  <properties:Characters>4870</properties:Characters>
  <properties:Lines>135</properties:Lines>
  <properties:Paragraphs>45</properties:Paragraphs>
  <properties:TotalTime>40</properties:TotalTime>
  <properties:ScaleCrop>false</properties:ScaleCrop>
  <properties:HeadingPairs>
    <vt:vector baseType="variant" size="4">
      <vt:variant>
        <vt:lpstr>Naslov</vt:lpstr>
      </vt:variant>
      <vt:variant>
        <vt:i4>1</vt:i4>
      </vt:variant>
      <vt:variant>
        <vt:lpstr>Naslovi</vt:lpstr>
      </vt:variant>
      <vt:variant>
        <vt:i4>2</vt:i4>
      </vt:variant>
    </vt:vector>
  </properties:HeadingPairs>
  <properties:TitlesOfParts>
    <vt:vector baseType="lpstr" size="3">
      <vt:lpstr/>
      <vt:lpstr/>
      <vt:lpstr>D n e v n i m  r e d o m</vt:lpstr>
    </vt:vector>
  </properties:TitlesOfParts>
  <properties:LinksUpToDate>false</properties:LinksUpToDate>
  <properties:CharactersWithSpaces>5926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2022-03-23T10:34:00Z</dcterms:created>
  <dc:creator>Velimir Vuković</dc:creator>
  <cp:lastModifiedBy>Velimir Vuković</cp:lastModifiedBy>
  <dcterms:modified xmlns:xsi="http://www.w3.org/2001/XMLSchema-instance" xsi:type="dcterms:W3CDTF">2022-03-25T10:47:00Z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St-113/2011-270 / Zapisnik - Skupština vjerovnika (st-113-11_skupština_zapisnik.docx)</vt:lpwstr>
  </prop:property>
  <prop:property fmtid="{D5CDD505-2E9C-101B-9397-08002B2CF9AE}" pid="4" name="CC_coloring">
    <vt:bool>true</vt:bool>
  </prop:property>
  <prop:property fmtid="{D5CDD505-2E9C-101B-9397-08002B2CF9AE}" pid="5" name="BrojStranica">
    <vt:i4>3</vt:i4>
  </prop:property>
</prop:Properties>
</file>